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after="0" w:lineRule="auto"/>
        <w:jc w:val="both"/>
        <w:rPr>
          <w:sz w:val="12"/>
          <w:szCs w:val="12"/>
        </w:rPr>
      </w:pPr>
      <w:r w:rsidDel="00000000" w:rsidR="00000000" w:rsidRPr="00000000">
        <w:rPr>
          <w:rtl w:val="0"/>
        </w:rPr>
      </w:r>
    </w:p>
    <w:tbl>
      <w:tblPr>
        <w:tblStyle w:val="Table1"/>
        <w:tblW w:w="10605.0" w:type="dxa"/>
        <w:jc w:val="left"/>
        <w:tblInd w:w="-4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05"/>
        <w:tblGridChange w:id="0">
          <w:tblGrid>
            <w:gridCol w:w="10605"/>
          </w:tblGrid>
        </w:tblGridChange>
      </w:tblGrid>
      <w:tr>
        <w:trPr>
          <w:trHeight w:val="147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pStyle w:val="Title"/>
              <w:rPr>
                <w:b w:val="0"/>
                <w:sz w:val="22"/>
                <w:szCs w:val="22"/>
              </w:rPr>
            </w:pPr>
            <w:r w:rsidDel="00000000" w:rsidR="00000000" w:rsidRPr="00000000">
              <w:rPr>
                <w:b w:val="0"/>
                <w:sz w:val="22"/>
                <w:szCs w:val="22"/>
                <w:rtl w:val="0"/>
              </w:rPr>
              <w:t xml:space="preserve"> </w:t>
            </w:r>
          </w:p>
          <w:p w:rsidR="00000000" w:rsidDel="00000000" w:rsidP="00000000" w:rsidRDefault="00000000" w:rsidRPr="00000000" w14:paraId="00000003">
            <w:pPr>
              <w:pStyle w:val="Title"/>
              <w:rPr>
                <w:sz w:val="48"/>
                <w:szCs w:val="48"/>
              </w:rPr>
            </w:pPr>
            <w:r w:rsidDel="00000000" w:rsidR="00000000" w:rsidRPr="00000000">
              <w:rPr>
                <w:b w:val="0"/>
                <w:sz w:val="48"/>
                <w:szCs w:val="48"/>
                <w:rtl w:val="0"/>
              </w:rPr>
              <w:t xml:space="preserve">Jeppe High School for Boys</w:t>
            </w:r>
            <w:r w:rsidDel="00000000" w:rsidR="00000000" w:rsidRPr="00000000">
              <w:rPr>
                <w:rtl w:val="0"/>
              </w:rPr>
            </w:r>
          </w:p>
          <w:p w:rsidR="00000000" w:rsidDel="00000000" w:rsidP="00000000" w:rsidRDefault="00000000" w:rsidRPr="00000000" w14:paraId="00000004">
            <w:pPr>
              <w:pStyle w:val="Title"/>
              <w:jc w:val="left"/>
              <w:rPr>
                <w:sz w:val="32"/>
                <w:szCs w:val="32"/>
                <w:u w:val="single"/>
              </w:rPr>
            </w:pPr>
            <w:r w:rsidDel="00000000" w:rsidR="00000000" w:rsidRPr="00000000">
              <w:rPr>
                <w:rtl w:val="0"/>
              </w:rPr>
            </w:r>
          </w:p>
          <w:p w:rsidR="00000000" w:rsidDel="00000000" w:rsidP="00000000" w:rsidRDefault="00000000" w:rsidRPr="00000000" w14:paraId="00000005">
            <w:pPr>
              <w:pStyle w:val="Title"/>
              <w:rPr>
                <w:sz w:val="32"/>
                <w:szCs w:val="32"/>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2402250</wp:posOffset>
                  </wp:positionH>
                  <wp:positionV relativeFrom="paragraph">
                    <wp:posOffset>76200</wp:posOffset>
                  </wp:positionV>
                  <wp:extent cx="1905635" cy="2274570"/>
                  <wp:effectExtent b="0" l="0" r="0" t="0"/>
                  <wp:wrapNone/>
                  <wp:docPr descr="jeppe badge on A3 copy.jpg" id="3" name="image2.jpg"/>
                  <a:graphic>
                    <a:graphicData uri="http://schemas.openxmlformats.org/drawingml/2006/picture">
                      <pic:pic>
                        <pic:nvPicPr>
                          <pic:cNvPr descr="jeppe badge on A3 copy.jpg" id="0" name="image2.jpg"/>
                          <pic:cNvPicPr preferRelativeResize="0"/>
                        </pic:nvPicPr>
                        <pic:blipFill>
                          <a:blip r:embed="rId6"/>
                          <a:srcRect b="0" l="0" r="0" t="0"/>
                          <a:stretch>
                            <a:fillRect/>
                          </a:stretch>
                        </pic:blipFill>
                        <pic:spPr>
                          <a:xfrm>
                            <a:off x="0" y="0"/>
                            <a:ext cx="1905635" cy="2274570"/>
                          </a:xfrm>
                          <a:prstGeom prst="rect"/>
                          <a:ln/>
                        </pic:spPr>
                      </pic:pic>
                    </a:graphicData>
                  </a:graphic>
                </wp:anchor>
              </w:drawing>
            </w:r>
          </w:p>
          <w:p w:rsidR="00000000" w:rsidDel="00000000" w:rsidP="00000000" w:rsidRDefault="00000000" w:rsidRPr="00000000" w14:paraId="00000006">
            <w:pPr>
              <w:pStyle w:val="Title"/>
              <w:rPr>
                <w:sz w:val="32"/>
                <w:szCs w:val="32"/>
                <w:u w:val="single"/>
              </w:rPr>
            </w:pPr>
            <w:r w:rsidDel="00000000" w:rsidR="00000000" w:rsidRPr="00000000">
              <w:rPr>
                <w:rtl w:val="0"/>
              </w:rPr>
            </w:r>
          </w:p>
          <w:p w:rsidR="00000000" w:rsidDel="00000000" w:rsidP="00000000" w:rsidRDefault="00000000" w:rsidRPr="00000000" w14:paraId="00000007">
            <w:pPr>
              <w:pStyle w:val="Title"/>
              <w:rPr>
                <w:sz w:val="32"/>
                <w:szCs w:val="32"/>
                <w:u w:val="single"/>
              </w:rPr>
            </w:pPr>
            <w:r w:rsidDel="00000000" w:rsidR="00000000" w:rsidRPr="00000000">
              <w:rPr>
                <w:rtl w:val="0"/>
              </w:rPr>
            </w:r>
          </w:p>
          <w:p w:rsidR="00000000" w:rsidDel="00000000" w:rsidP="00000000" w:rsidRDefault="00000000" w:rsidRPr="00000000" w14:paraId="00000008">
            <w:pPr>
              <w:pStyle w:val="Title"/>
              <w:rPr>
                <w:sz w:val="32"/>
                <w:szCs w:val="32"/>
                <w:u w:val="single"/>
              </w:rPr>
            </w:pPr>
            <w:r w:rsidDel="00000000" w:rsidR="00000000" w:rsidRPr="00000000">
              <w:rPr>
                <w:rtl w:val="0"/>
              </w:rPr>
            </w:r>
          </w:p>
          <w:p w:rsidR="00000000" w:rsidDel="00000000" w:rsidP="00000000" w:rsidRDefault="00000000" w:rsidRPr="00000000" w14:paraId="00000009">
            <w:pPr>
              <w:pStyle w:val="Title"/>
              <w:rPr>
                <w:sz w:val="32"/>
                <w:szCs w:val="32"/>
                <w:u w:val="single"/>
              </w:rPr>
            </w:pPr>
            <w:r w:rsidDel="00000000" w:rsidR="00000000" w:rsidRPr="00000000">
              <w:rPr>
                <w:rtl w:val="0"/>
              </w:rPr>
            </w:r>
          </w:p>
          <w:p w:rsidR="00000000" w:rsidDel="00000000" w:rsidP="00000000" w:rsidRDefault="00000000" w:rsidRPr="00000000" w14:paraId="0000000A">
            <w:pPr>
              <w:pStyle w:val="Title"/>
              <w:rPr>
                <w:sz w:val="32"/>
                <w:szCs w:val="32"/>
                <w:u w:val="single"/>
              </w:rPr>
            </w:pPr>
            <w:r w:rsidDel="00000000" w:rsidR="00000000" w:rsidRPr="00000000">
              <w:rPr>
                <w:rtl w:val="0"/>
              </w:rPr>
            </w:r>
          </w:p>
          <w:p w:rsidR="00000000" w:rsidDel="00000000" w:rsidP="00000000" w:rsidRDefault="00000000" w:rsidRPr="00000000" w14:paraId="0000000B">
            <w:pPr>
              <w:pStyle w:val="Title"/>
              <w:rPr>
                <w:sz w:val="32"/>
                <w:szCs w:val="32"/>
                <w:u w:val="single"/>
              </w:rPr>
            </w:pPr>
            <w:r w:rsidDel="00000000" w:rsidR="00000000" w:rsidRPr="00000000">
              <w:rPr>
                <w:rtl w:val="0"/>
              </w:rPr>
            </w:r>
          </w:p>
          <w:p w:rsidR="00000000" w:rsidDel="00000000" w:rsidP="00000000" w:rsidRDefault="00000000" w:rsidRPr="00000000" w14:paraId="0000000C">
            <w:pPr>
              <w:pStyle w:val="Title"/>
              <w:rPr>
                <w:sz w:val="32"/>
                <w:szCs w:val="32"/>
                <w:u w:val="single"/>
              </w:rPr>
            </w:pPr>
            <w:r w:rsidDel="00000000" w:rsidR="00000000" w:rsidRPr="00000000">
              <w:rPr>
                <w:rtl w:val="0"/>
              </w:rPr>
            </w:r>
          </w:p>
          <w:p w:rsidR="00000000" w:rsidDel="00000000" w:rsidP="00000000" w:rsidRDefault="00000000" w:rsidRPr="00000000" w14:paraId="0000000D">
            <w:pPr>
              <w:pStyle w:val="Title"/>
              <w:rPr>
                <w:sz w:val="32"/>
                <w:szCs w:val="32"/>
                <w:u w:val="single"/>
              </w:rPr>
            </w:pPr>
            <w:r w:rsidDel="00000000" w:rsidR="00000000" w:rsidRPr="00000000">
              <w:rPr>
                <w:rtl w:val="0"/>
              </w:rPr>
            </w:r>
          </w:p>
          <w:p w:rsidR="00000000" w:rsidDel="00000000" w:rsidP="00000000" w:rsidRDefault="00000000" w:rsidRPr="00000000" w14:paraId="0000000E">
            <w:pPr>
              <w:pStyle w:val="Title"/>
              <w:rPr>
                <w:sz w:val="32"/>
                <w:szCs w:val="32"/>
                <w:u w:val="single"/>
              </w:rPr>
            </w:pPr>
            <w:r w:rsidDel="00000000" w:rsidR="00000000" w:rsidRPr="00000000">
              <w:rPr>
                <w:rtl w:val="0"/>
              </w:rPr>
            </w:r>
          </w:p>
          <w:p w:rsidR="00000000" w:rsidDel="00000000" w:rsidP="00000000" w:rsidRDefault="00000000" w:rsidRPr="00000000" w14:paraId="0000000F">
            <w:pPr>
              <w:pStyle w:val="Title"/>
              <w:rPr>
                <w:sz w:val="32"/>
                <w:szCs w:val="32"/>
                <w:u w:val="single"/>
              </w:rPr>
            </w:pPr>
            <w:r w:rsidDel="00000000" w:rsidR="00000000" w:rsidRPr="00000000">
              <w:rPr>
                <w:rtl w:val="0"/>
              </w:rPr>
            </w:r>
          </w:p>
          <w:p w:rsidR="00000000" w:rsidDel="00000000" w:rsidP="00000000" w:rsidRDefault="00000000" w:rsidRPr="00000000" w14:paraId="00000010">
            <w:pPr>
              <w:spacing w:after="80" w:lineRule="auto"/>
              <w:jc w:val="center"/>
              <w:rPr>
                <w:sz w:val="40"/>
                <w:szCs w:val="40"/>
              </w:rPr>
            </w:pPr>
            <w:r w:rsidDel="00000000" w:rsidR="00000000" w:rsidRPr="00000000">
              <w:rPr>
                <w:sz w:val="40"/>
                <w:szCs w:val="40"/>
                <w:rtl w:val="0"/>
              </w:rPr>
              <w:t xml:space="preserve">Subject: Life Orientation</w:t>
            </w:r>
          </w:p>
          <w:p w:rsidR="00000000" w:rsidDel="00000000" w:rsidP="00000000" w:rsidRDefault="00000000" w:rsidRPr="00000000" w14:paraId="00000011">
            <w:pPr>
              <w:spacing w:after="80" w:lineRule="auto"/>
              <w:jc w:val="center"/>
              <w:rPr>
                <w:sz w:val="40"/>
                <w:szCs w:val="40"/>
              </w:rPr>
            </w:pPr>
            <w:r w:rsidDel="00000000" w:rsidR="00000000" w:rsidRPr="00000000">
              <w:rPr>
                <w:sz w:val="40"/>
                <w:szCs w:val="40"/>
                <w:rtl w:val="0"/>
              </w:rPr>
              <w:t xml:space="preserve">Mid-Year Examination</w:t>
            </w:r>
          </w:p>
          <w:p w:rsidR="00000000" w:rsidDel="00000000" w:rsidP="00000000" w:rsidRDefault="00000000" w:rsidRPr="00000000" w14:paraId="00000012">
            <w:pPr>
              <w:spacing w:after="80" w:lineRule="auto"/>
              <w:jc w:val="center"/>
              <w:rPr>
                <w:sz w:val="40"/>
                <w:szCs w:val="40"/>
              </w:rPr>
            </w:pPr>
            <w:r w:rsidDel="00000000" w:rsidR="00000000" w:rsidRPr="00000000">
              <w:rPr>
                <w:sz w:val="40"/>
                <w:szCs w:val="40"/>
                <w:rtl w:val="0"/>
              </w:rPr>
              <w:t xml:space="preserve">Grade: 8</w:t>
            </w:r>
          </w:p>
          <w:p w:rsidR="00000000" w:rsidDel="00000000" w:rsidP="00000000" w:rsidRDefault="00000000" w:rsidRPr="00000000" w14:paraId="00000013">
            <w:pPr>
              <w:pStyle w:val="Subtitle"/>
              <w:tabs>
                <w:tab w:val="left" w:pos="1000"/>
              </w:tabs>
              <w:jc w:val="left"/>
              <w:rPr>
                <w:b w:val="0"/>
              </w:rPr>
            </w:pPr>
            <w:r w:rsidDel="00000000" w:rsidR="00000000" w:rsidRPr="00000000">
              <w:rPr>
                <w:rtl w:val="0"/>
              </w:rPr>
            </w:r>
          </w:p>
          <w:p w:rsidR="00000000" w:rsidDel="00000000" w:rsidP="00000000" w:rsidRDefault="00000000" w:rsidRPr="00000000" w14:paraId="00000014">
            <w:pPr>
              <w:pStyle w:val="Subtitle"/>
              <w:rPr>
                <w:rFonts w:ascii="Calibri" w:cs="Calibri" w:eastAsia="Calibri" w:hAnsi="Calibri"/>
                <w:b w:val="0"/>
              </w:rPr>
            </w:pPr>
            <w:r w:rsidDel="00000000" w:rsidR="00000000" w:rsidRPr="00000000">
              <w:rPr>
                <w:rFonts w:ascii="Calibri" w:cs="Calibri" w:eastAsia="Calibri" w:hAnsi="Calibri"/>
                <w:b w:val="0"/>
                <w:rtl w:val="0"/>
              </w:rPr>
              <w:t xml:space="preserve">Date: 21 June 2018</w:t>
            </w:r>
          </w:p>
          <w:p w:rsidR="00000000" w:rsidDel="00000000" w:rsidP="00000000" w:rsidRDefault="00000000" w:rsidRPr="00000000" w14:paraId="00000015">
            <w:pPr>
              <w:pStyle w:val="Subtitle"/>
              <w:rPr>
                <w:rFonts w:ascii="Calibri" w:cs="Calibri" w:eastAsia="Calibri" w:hAnsi="Calibri"/>
                <w:b w:val="0"/>
              </w:rPr>
            </w:pPr>
            <w:r w:rsidDel="00000000" w:rsidR="00000000" w:rsidRPr="00000000">
              <w:rPr>
                <w:rFonts w:ascii="Calibri" w:cs="Calibri" w:eastAsia="Calibri" w:hAnsi="Calibri"/>
                <w:b w:val="0"/>
                <w:rtl w:val="0"/>
              </w:rPr>
              <w:t xml:space="preserve">Duration: 1 ½ Hours</w:t>
            </w:r>
          </w:p>
          <w:p w:rsidR="00000000" w:rsidDel="00000000" w:rsidP="00000000" w:rsidRDefault="00000000" w:rsidRPr="00000000" w14:paraId="00000016">
            <w:pPr>
              <w:pStyle w:val="Subtitle"/>
              <w:rPr>
                <w:rFonts w:ascii="Calibri" w:cs="Calibri" w:eastAsia="Calibri" w:hAnsi="Calibri"/>
                <w:b w:val="0"/>
              </w:rPr>
            </w:pPr>
            <w:r w:rsidDel="00000000" w:rsidR="00000000" w:rsidRPr="00000000">
              <w:rPr>
                <w:rFonts w:ascii="Calibri" w:cs="Calibri" w:eastAsia="Calibri" w:hAnsi="Calibri"/>
                <w:b w:val="0"/>
                <w:rtl w:val="0"/>
              </w:rPr>
              <w:t xml:space="preserve">Total Marks: 70</w:t>
            </w:r>
          </w:p>
          <w:p w:rsidR="00000000" w:rsidDel="00000000" w:rsidP="00000000" w:rsidRDefault="00000000" w:rsidRPr="00000000" w14:paraId="00000017">
            <w:pPr>
              <w:pStyle w:val="Subtitle"/>
              <w:rPr>
                <w:rFonts w:ascii="Calibri" w:cs="Calibri" w:eastAsia="Calibri" w:hAnsi="Calibri"/>
                <w:b w:val="0"/>
              </w:rPr>
            </w:pPr>
            <w:r w:rsidDel="00000000" w:rsidR="00000000" w:rsidRPr="00000000">
              <w:rPr>
                <w:rFonts w:ascii="Calibri" w:cs="Calibri" w:eastAsia="Calibri" w:hAnsi="Calibri"/>
                <w:b w:val="0"/>
                <w:rtl w:val="0"/>
              </w:rPr>
              <w:t xml:space="preserve">Examiner: J. De Lange</w:t>
            </w:r>
          </w:p>
          <w:p w:rsidR="00000000" w:rsidDel="00000000" w:rsidP="00000000" w:rsidRDefault="00000000" w:rsidRPr="00000000" w14:paraId="00000018">
            <w:pPr>
              <w:pStyle w:val="Subtitle"/>
              <w:rPr>
                <w:rFonts w:ascii="Calibri" w:cs="Calibri" w:eastAsia="Calibri" w:hAnsi="Calibri"/>
                <w:b w:val="0"/>
              </w:rPr>
            </w:pPr>
            <w:r w:rsidDel="00000000" w:rsidR="00000000" w:rsidRPr="00000000">
              <w:rPr>
                <w:rFonts w:ascii="Calibri" w:cs="Calibri" w:eastAsia="Calibri" w:hAnsi="Calibri"/>
                <w:b w:val="0"/>
                <w:rtl w:val="0"/>
              </w:rPr>
              <w:t xml:space="preserve">Moderators: B. Riskowitz</w:t>
            </w:r>
          </w:p>
          <w:p w:rsidR="00000000" w:rsidDel="00000000" w:rsidP="00000000" w:rsidRDefault="00000000" w:rsidRPr="00000000" w14:paraId="00000019">
            <w:pPr>
              <w:pStyle w:val="Subtitle"/>
              <w:rPr>
                <w:rFonts w:ascii="Calibri" w:cs="Calibri" w:eastAsia="Calibri" w:hAnsi="Calibri"/>
                <w:b w:val="0"/>
              </w:rPr>
            </w:pPr>
            <w:bookmarkStart w:colFirst="0" w:colLast="0" w:name="_xqxpq2kmqga8" w:id="0"/>
            <w:bookmarkEnd w:id="0"/>
            <w:r w:rsidDel="00000000" w:rsidR="00000000" w:rsidRPr="00000000">
              <w:rPr>
                <w:rFonts w:ascii="Calibri" w:cs="Calibri" w:eastAsia="Calibri" w:hAnsi="Calibri"/>
                <w:b w:val="0"/>
                <w:rtl w:val="0"/>
              </w:rPr>
              <w:t xml:space="preserve">QC Moderator: C. Rattray</w:t>
            </w:r>
          </w:p>
          <w:p w:rsidR="00000000" w:rsidDel="00000000" w:rsidP="00000000" w:rsidRDefault="00000000" w:rsidRPr="00000000" w14:paraId="0000001A">
            <w:pPr>
              <w:pStyle w:val="Subtitle"/>
              <w:rPr>
                <w:rFonts w:ascii="Calibri" w:cs="Calibri" w:eastAsia="Calibri" w:hAnsi="Calibri"/>
                <w:b w:val="0"/>
              </w:rPr>
            </w:pPr>
            <w:r w:rsidDel="00000000" w:rsidR="00000000" w:rsidRPr="00000000">
              <w:rPr>
                <w:rFonts w:ascii="Calibri" w:cs="Calibri" w:eastAsia="Calibri" w:hAnsi="Calibri"/>
                <w:b w:val="0"/>
                <w:rtl w:val="0"/>
              </w:rPr>
              <w:t xml:space="preserve">Number of Pages: 9</w:t>
            </w:r>
          </w:p>
          <w:p w:rsidR="00000000" w:rsidDel="00000000" w:rsidP="00000000" w:rsidRDefault="00000000" w:rsidRPr="00000000" w14:paraId="0000001B">
            <w:pPr>
              <w:pStyle w:val="Subtitle"/>
              <w:rPr>
                <w:b w:val="0"/>
                <w:sz w:val="60"/>
                <w:szCs w:val="60"/>
              </w:rPr>
            </w:pPr>
            <w:r w:rsidDel="00000000" w:rsidR="00000000" w:rsidRPr="00000000">
              <w:rPr>
                <w:b w:val="0"/>
                <w:sz w:val="60"/>
                <w:szCs w:val="60"/>
                <w:rtl w:val="0"/>
              </w:rPr>
              <w:t xml:space="preserve">________________________________</w:t>
            </w:r>
          </w:p>
          <w:p w:rsidR="00000000" w:rsidDel="00000000" w:rsidP="00000000" w:rsidRDefault="00000000" w:rsidRPr="00000000" w14:paraId="0000001C">
            <w:pPr>
              <w:pStyle w:val="Subtitle"/>
              <w:spacing w:after="120" w:before="120" w:lineRule="auto"/>
              <w:ind w:left="468.0708661417322" w:firstLine="0"/>
              <w:jc w:val="left"/>
              <w:rPr>
                <w:b w:val="0"/>
              </w:rPr>
            </w:pPr>
            <w:r w:rsidDel="00000000" w:rsidR="00000000" w:rsidRPr="00000000">
              <w:rPr>
                <w:b w:val="0"/>
                <w:u w:val="single"/>
                <w:rtl w:val="0"/>
              </w:rPr>
              <w:t xml:space="preserve">Instructions:</w:t>
            </w:r>
            <w:r w:rsidDel="00000000" w:rsidR="00000000" w:rsidRPr="00000000">
              <w:rPr>
                <w:b w:val="0"/>
                <w:rtl w:val="0"/>
              </w:rPr>
              <w:tab/>
            </w:r>
          </w:p>
          <w:p w:rsidR="00000000" w:rsidDel="00000000" w:rsidP="00000000" w:rsidRDefault="00000000" w:rsidRPr="00000000" w14:paraId="0000001D">
            <w:pPr>
              <w:numPr>
                <w:ilvl w:val="0"/>
                <w:numId w:val="1"/>
              </w:numPr>
              <w:spacing w:after="0" w:line="240" w:lineRule="auto"/>
              <w:ind w:left="1023.0708661417323" w:hanging="360"/>
              <w:rPr/>
            </w:pPr>
            <w:r w:rsidDel="00000000" w:rsidR="00000000" w:rsidRPr="00000000">
              <w:rPr>
                <w:rtl w:val="0"/>
              </w:rPr>
              <w:t xml:space="preserve">Complete the front cover of your answer booklet.</w:t>
            </w:r>
          </w:p>
          <w:p w:rsidR="00000000" w:rsidDel="00000000" w:rsidP="00000000" w:rsidRDefault="00000000" w:rsidRPr="00000000" w14:paraId="0000001E">
            <w:pPr>
              <w:numPr>
                <w:ilvl w:val="0"/>
                <w:numId w:val="1"/>
              </w:numPr>
              <w:spacing w:after="0" w:line="240" w:lineRule="auto"/>
              <w:ind w:left="1023.0708661417323" w:hanging="360"/>
              <w:rPr/>
            </w:pPr>
            <w:r w:rsidDel="00000000" w:rsidR="00000000" w:rsidRPr="00000000">
              <w:rPr>
                <w:rtl w:val="0"/>
              </w:rPr>
              <w:t xml:space="preserve">Answer all questions in the answer booklet provided.</w:t>
            </w:r>
          </w:p>
          <w:p w:rsidR="00000000" w:rsidDel="00000000" w:rsidP="00000000" w:rsidRDefault="00000000" w:rsidRPr="00000000" w14:paraId="0000001F">
            <w:pPr>
              <w:numPr>
                <w:ilvl w:val="0"/>
                <w:numId w:val="1"/>
              </w:numPr>
              <w:spacing w:after="0" w:line="240" w:lineRule="auto"/>
              <w:ind w:left="1023.0708661417323" w:hanging="360"/>
              <w:rPr/>
            </w:pPr>
            <w:r w:rsidDel="00000000" w:rsidR="00000000" w:rsidRPr="00000000">
              <w:rPr>
                <w:rtl w:val="0"/>
              </w:rPr>
              <w:t xml:space="preserve">Answer all questions in Sections A and B.</w:t>
            </w:r>
          </w:p>
          <w:p w:rsidR="00000000" w:rsidDel="00000000" w:rsidP="00000000" w:rsidRDefault="00000000" w:rsidRPr="00000000" w14:paraId="00000020">
            <w:pPr>
              <w:numPr>
                <w:ilvl w:val="0"/>
                <w:numId w:val="1"/>
              </w:numPr>
              <w:spacing w:after="0" w:line="240" w:lineRule="auto"/>
              <w:ind w:left="1023.0708661417323" w:hanging="360"/>
              <w:rPr/>
            </w:pPr>
            <w:r w:rsidDel="00000000" w:rsidR="00000000" w:rsidRPr="00000000">
              <w:rPr>
                <w:rtl w:val="0"/>
              </w:rPr>
              <w:t xml:space="preserve">Answer 2 questions from Section C.</w:t>
            </w:r>
          </w:p>
          <w:p w:rsidR="00000000" w:rsidDel="00000000" w:rsidP="00000000" w:rsidRDefault="00000000" w:rsidRPr="00000000" w14:paraId="00000021">
            <w:pPr>
              <w:numPr>
                <w:ilvl w:val="0"/>
                <w:numId w:val="1"/>
              </w:numPr>
              <w:spacing w:after="0" w:line="240" w:lineRule="auto"/>
              <w:ind w:left="1023.0708661417323" w:hanging="360"/>
              <w:rPr/>
            </w:pPr>
            <w:r w:rsidDel="00000000" w:rsidR="00000000" w:rsidRPr="00000000">
              <w:rPr>
                <w:rtl w:val="0"/>
              </w:rPr>
              <w:t xml:space="preserve">Write your teacher’s name on the front cover.</w:t>
            </w:r>
          </w:p>
          <w:p w:rsidR="00000000" w:rsidDel="00000000" w:rsidP="00000000" w:rsidRDefault="00000000" w:rsidRPr="00000000" w14:paraId="00000022">
            <w:pPr>
              <w:numPr>
                <w:ilvl w:val="0"/>
                <w:numId w:val="1"/>
              </w:numPr>
              <w:spacing w:after="0" w:line="240" w:lineRule="auto"/>
              <w:ind w:left="1023.0708661417323" w:hanging="360"/>
              <w:rPr/>
            </w:pPr>
            <w:r w:rsidDel="00000000" w:rsidR="00000000" w:rsidRPr="00000000">
              <w:rPr>
                <w:rtl w:val="0"/>
              </w:rPr>
              <w:t xml:space="preserve">Number in the middle of the page.</w:t>
            </w:r>
          </w:p>
          <w:p w:rsidR="00000000" w:rsidDel="00000000" w:rsidP="00000000" w:rsidRDefault="00000000" w:rsidRPr="00000000" w14:paraId="00000023">
            <w:pPr>
              <w:numPr>
                <w:ilvl w:val="0"/>
                <w:numId w:val="1"/>
              </w:numPr>
              <w:spacing w:after="0" w:line="240" w:lineRule="auto"/>
              <w:ind w:left="1023.0708661417323" w:hanging="360"/>
              <w:rPr/>
            </w:pPr>
            <w:r w:rsidDel="00000000" w:rsidR="00000000" w:rsidRPr="00000000">
              <w:rPr>
                <w:rtl w:val="0"/>
              </w:rPr>
              <w:t xml:space="preserve">Write neatly and legibly.</w:t>
            </w:r>
          </w:p>
          <w:p w:rsidR="00000000" w:rsidDel="00000000" w:rsidP="00000000" w:rsidRDefault="00000000" w:rsidRPr="00000000" w14:paraId="00000024">
            <w:pPr>
              <w:numPr>
                <w:ilvl w:val="0"/>
                <w:numId w:val="1"/>
              </w:numPr>
              <w:spacing w:after="0" w:line="240" w:lineRule="auto"/>
              <w:ind w:left="1023.0708661417323" w:hanging="360"/>
              <w:rPr/>
            </w:pPr>
            <w:r w:rsidDel="00000000" w:rsidR="00000000" w:rsidRPr="00000000">
              <w:rPr>
                <w:rtl w:val="0"/>
              </w:rPr>
              <w:t xml:space="preserve">Rule off after each section.</w:t>
            </w:r>
          </w:p>
          <w:p w:rsidR="00000000" w:rsidDel="00000000" w:rsidP="00000000" w:rsidRDefault="00000000" w:rsidRPr="00000000" w14:paraId="00000025">
            <w:pPr>
              <w:numPr>
                <w:ilvl w:val="0"/>
                <w:numId w:val="1"/>
              </w:numPr>
              <w:spacing w:after="0" w:line="240" w:lineRule="auto"/>
              <w:ind w:left="1023.0708661417323" w:hanging="360"/>
              <w:rPr/>
            </w:pPr>
            <w:r w:rsidDel="00000000" w:rsidR="00000000" w:rsidRPr="00000000">
              <w:rPr>
                <w:rtl w:val="0"/>
              </w:rPr>
              <w:t xml:space="preserve">No borrowing.</w:t>
            </w:r>
          </w:p>
          <w:p w:rsidR="00000000" w:rsidDel="00000000" w:rsidP="00000000" w:rsidRDefault="00000000" w:rsidRPr="00000000" w14:paraId="00000026">
            <w:pPr>
              <w:numPr>
                <w:ilvl w:val="0"/>
                <w:numId w:val="1"/>
              </w:numPr>
              <w:spacing w:after="0" w:line="240" w:lineRule="auto"/>
              <w:ind w:left="1023.0708661417323" w:hanging="360"/>
              <w:rPr/>
            </w:pPr>
            <w:r w:rsidDel="00000000" w:rsidR="00000000" w:rsidRPr="00000000">
              <w:rPr>
                <w:rtl w:val="0"/>
              </w:rPr>
              <w:t xml:space="preserve">The following are not allowed in the examination room: cell phones, school bags, ipods (or similar devices), books, dictionaries, notes, sketches or paper.</w:t>
            </w:r>
          </w:p>
          <w:p w:rsidR="00000000" w:rsidDel="00000000" w:rsidP="00000000" w:rsidRDefault="00000000" w:rsidRPr="00000000" w14:paraId="00000027">
            <w:pPr>
              <w:ind w:left="1023.0708661417323" w:hanging="360"/>
              <w:rPr>
                <w:rFonts w:ascii="Arial" w:cs="Arial" w:eastAsia="Arial" w:hAnsi="Arial"/>
                <w:sz w:val="24"/>
                <w:szCs w:val="24"/>
              </w:rPr>
            </w:pPr>
            <w:r w:rsidDel="00000000" w:rsidR="00000000" w:rsidRPr="00000000">
              <w:rPr>
                <w:rtl w:val="0"/>
              </w:rPr>
              <w:t xml:space="preserve">       Only the official examination material distributed by the invigilator is allowed.</w:t>
            </w:r>
            <w:r w:rsidDel="00000000" w:rsidR="00000000" w:rsidRPr="00000000">
              <w:rPr>
                <w:rtl w:val="0"/>
              </w:rPr>
            </w:r>
          </w:p>
        </w:tc>
      </w:tr>
    </w:tbl>
    <w:p w:rsidR="00000000" w:rsidDel="00000000" w:rsidP="00000000" w:rsidRDefault="00000000" w:rsidRPr="00000000" w14:paraId="00000028">
      <w:pPr>
        <w:spacing w:after="0" w:line="360" w:lineRule="auto"/>
        <w:ind w:left="567" w:right="0" w:hanging="567"/>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9">
      <w:pPr>
        <w:spacing w:after="0" w:line="360" w:lineRule="auto"/>
        <w:ind w:left="567"/>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SECTION A: 15 Marks</w:t>
      </w:r>
    </w:p>
    <w:p w:rsidR="00000000" w:rsidDel="00000000" w:rsidP="00000000" w:rsidRDefault="00000000" w:rsidRPr="00000000" w14:paraId="0000002A">
      <w:pPr>
        <w:spacing w:after="0" w:line="360" w:lineRule="auto"/>
        <w:ind w:left="567"/>
        <w:jc w:val="righ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B">
      <w:pP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1: Multiple Choice</w:t>
      </w:r>
    </w:p>
    <w:p w:rsidR="00000000" w:rsidDel="00000000" w:rsidP="00000000" w:rsidRDefault="00000000" w:rsidRPr="00000000" w14:paraId="0000002C">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Various options are provided as possible answers to the following questions. Choose the correct answer and write only the letter (A-D) next to the question numbers 1.1 – 1.10 in the answer book. E.g. 1.6 B</w:t>
      </w:r>
    </w:p>
    <w:p w:rsidR="00000000" w:rsidDel="00000000" w:rsidP="00000000" w:rsidRDefault="00000000" w:rsidRPr="00000000" w14:paraId="0000002D">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E">
      <w:pPr>
        <w:spacing w:after="0" w:line="360" w:lineRule="auto"/>
        <w:ind w:left="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1.1</w:t>
        <w:tab/>
        <w:t xml:space="preserve">Drivers under the influence of marijuana have an increased risk of getting into a car accident because of:</w:t>
        <w:br w:type="textWrapping"/>
        <w:tab/>
        <w:t xml:space="preserve">A.</w:t>
        <w:tab/>
        <w:t xml:space="preserve">slowed reaction time.</w:t>
        <w:br w:type="textWrapping"/>
        <w:tab/>
        <w:t xml:space="preserve">B.</w:t>
        <w:tab/>
        <w:t xml:space="preserve">increased reaction time.</w:t>
        <w:br w:type="textWrapping"/>
        <w:tab/>
        <w:t xml:space="preserve">C.</w:t>
        <w:tab/>
        <w:t xml:space="preserve">impaired judgement.</w:t>
        <w:br w:type="textWrapping"/>
        <w:tab/>
        <w:t xml:space="preserve">D.</w:t>
        <w:tab/>
        <w:t xml:space="preserve">A and C.</w:t>
      </w:r>
    </w:p>
    <w:p w:rsidR="00000000" w:rsidDel="00000000" w:rsidP="00000000" w:rsidRDefault="00000000" w:rsidRPr="00000000" w14:paraId="0000002F">
      <w:pPr>
        <w:widowControl w:val="1"/>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0">
      <w:pPr>
        <w:widowControl w:val="1"/>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1.2</w:t>
        <w:tab/>
        <w:t xml:space="preserve">A scarce skill is:</w:t>
      </w:r>
    </w:p>
    <w:p w:rsidR="00000000" w:rsidDel="00000000" w:rsidP="00000000" w:rsidRDefault="00000000" w:rsidRPr="00000000" w14:paraId="00000031">
      <w:pPr>
        <w:widowControl w:val="1"/>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A.</w:t>
        <w:tab/>
        <w:t xml:space="preserve">a skill that is difficult to obtain.</w:t>
      </w:r>
    </w:p>
    <w:p w:rsidR="00000000" w:rsidDel="00000000" w:rsidP="00000000" w:rsidRDefault="00000000" w:rsidRPr="00000000" w14:paraId="00000032">
      <w:pPr>
        <w:widowControl w:val="1"/>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B.</w:t>
        <w:tab/>
        <w:t xml:space="preserve">a skill that is more theoretical than practical.</w:t>
      </w:r>
    </w:p>
    <w:p w:rsidR="00000000" w:rsidDel="00000000" w:rsidP="00000000" w:rsidRDefault="00000000" w:rsidRPr="00000000" w14:paraId="00000033">
      <w:pPr>
        <w:widowControl w:val="1"/>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C.</w:t>
        <w:tab/>
        <w:t xml:space="preserve">a skill that is not in demand anymore.</w:t>
      </w:r>
    </w:p>
    <w:p w:rsidR="00000000" w:rsidDel="00000000" w:rsidP="00000000" w:rsidRDefault="00000000" w:rsidRPr="00000000" w14:paraId="00000034">
      <w:pPr>
        <w:widowControl w:val="1"/>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D.</w:t>
        <w:tab/>
        <w:t xml:space="preserve">a skill that not many people have.</w:t>
      </w:r>
    </w:p>
    <w:p w:rsidR="00000000" w:rsidDel="00000000" w:rsidP="00000000" w:rsidRDefault="00000000" w:rsidRPr="00000000" w14:paraId="00000035">
      <w:pPr>
        <w:widowControl w:val="1"/>
        <w:spacing w:after="12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6">
      <w:pPr>
        <w:widowControl w:val="1"/>
        <w:spacing w:after="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1.3</w:t>
        <w:tab/>
        <w:t xml:space="preserve">Which of the following is </w:t>
      </w:r>
      <w:r w:rsidDel="00000000" w:rsidR="00000000" w:rsidRPr="00000000">
        <w:rPr>
          <w:rFonts w:ascii="Arial" w:cs="Arial" w:eastAsia="Arial" w:hAnsi="Arial"/>
          <w:sz w:val="24"/>
          <w:szCs w:val="24"/>
          <w:u w:val="single"/>
          <w:rtl w:val="0"/>
        </w:rPr>
        <w:t xml:space="preserve">not</w:t>
      </w:r>
      <w:r w:rsidDel="00000000" w:rsidR="00000000" w:rsidRPr="00000000">
        <w:rPr>
          <w:rFonts w:ascii="Arial" w:cs="Arial" w:eastAsia="Arial" w:hAnsi="Arial"/>
          <w:sz w:val="24"/>
          <w:szCs w:val="24"/>
          <w:rtl w:val="0"/>
        </w:rPr>
        <w:t xml:space="preserve"> a short-term consequence of substance abuse?</w:t>
      </w:r>
    </w:p>
    <w:p w:rsidR="00000000" w:rsidDel="00000000" w:rsidP="00000000" w:rsidRDefault="00000000" w:rsidRPr="00000000" w14:paraId="00000037">
      <w:pPr>
        <w:widowControl w:val="1"/>
        <w:spacing w:after="0" w:line="360" w:lineRule="auto"/>
        <w:ind w:right="-585"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A.</w:t>
        <w:tab/>
        <w:t xml:space="preserve">Experiencing physical difficulties like headaches and nausea.</w:t>
      </w:r>
    </w:p>
    <w:p w:rsidR="00000000" w:rsidDel="00000000" w:rsidP="00000000" w:rsidRDefault="00000000" w:rsidRPr="00000000" w14:paraId="00000038">
      <w:pPr>
        <w:widowControl w:val="1"/>
        <w:spacing w:after="0" w:line="360" w:lineRule="auto"/>
        <w:ind w:right="-585"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B.</w:t>
        <w:tab/>
        <w:t xml:space="preserve">Forgetting academic deadlines.</w:t>
      </w:r>
    </w:p>
    <w:p w:rsidR="00000000" w:rsidDel="00000000" w:rsidP="00000000" w:rsidRDefault="00000000" w:rsidRPr="00000000" w14:paraId="00000039">
      <w:pPr>
        <w:widowControl w:val="1"/>
        <w:spacing w:after="0" w:line="360" w:lineRule="auto"/>
        <w:ind w:right="-585"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C.</w:t>
        <w:tab/>
        <w:t xml:space="preserve">Dropping out of school.</w:t>
      </w:r>
    </w:p>
    <w:p w:rsidR="00000000" w:rsidDel="00000000" w:rsidP="00000000" w:rsidRDefault="00000000" w:rsidRPr="00000000" w14:paraId="0000003A">
      <w:pPr>
        <w:widowControl w:val="1"/>
        <w:spacing w:after="0" w:line="360" w:lineRule="auto"/>
        <w:ind w:right="-585"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D.</w:t>
        <w:tab/>
        <w:t xml:space="preserve">Absence from school due to being under the influence.</w:t>
      </w:r>
    </w:p>
    <w:p w:rsidR="00000000" w:rsidDel="00000000" w:rsidP="00000000" w:rsidRDefault="00000000" w:rsidRPr="00000000" w14:paraId="0000003B">
      <w:pPr>
        <w:widowControl w:val="1"/>
        <w:spacing w:after="0" w:line="360" w:lineRule="auto"/>
        <w:ind w:right="-585" w:firstLine="720"/>
        <w:rPr>
          <w:rFonts w:ascii="Arial" w:cs="Arial" w:eastAsia="Arial" w:hAnsi="Arial"/>
        </w:rPr>
      </w:pPr>
      <w:r w:rsidDel="00000000" w:rsidR="00000000" w:rsidRPr="00000000">
        <w:rPr>
          <w:rtl w:val="0"/>
        </w:rPr>
      </w:r>
    </w:p>
    <w:p w:rsidR="00000000" w:rsidDel="00000000" w:rsidP="00000000" w:rsidRDefault="00000000" w:rsidRPr="00000000" w14:paraId="0000003C">
      <w:pPr>
        <w:widowControl w:val="1"/>
        <w:spacing w:after="0" w:line="360" w:lineRule="auto"/>
        <w:ind w:right="-585"/>
        <w:rPr>
          <w:rFonts w:ascii="Arial" w:cs="Arial" w:eastAsia="Arial" w:hAnsi="Arial"/>
          <w:sz w:val="24"/>
          <w:szCs w:val="24"/>
        </w:rPr>
      </w:pPr>
      <w:r w:rsidDel="00000000" w:rsidR="00000000" w:rsidRPr="00000000">
        <w:rPr>
          <w:rFonts w:ascii="Arial" w:cs="Arial" w:eastAsia="Arial" w:hAnsi="Arial"/>
          <w:rtl w:val="0"/>
        </w:rPr>
        <w:t xml:space="preserve">1.4</w:t>
        <w:tab/>
      </w:r>
      <w:r w:rsidDel="00000000" w:rsidR="00000000" w:rsidRPr="00000000">
        <w:rPr>
          <w:rFonts w:ascii="Arial" w:cs="Arial" w:eastAsia="Arial" w:hAnsi="Arial"/>
          <w:sz w:val="24"/>
          <w:szCs w:val="24"/>
          <w:rtl w:val="0"/>
        </w:rPr>
        <w:t xml:space="preserve">Someone who enjoys sketching and interior decorating could be described as:</w:t>
        <w:tab/>
        <w:tab/>
        <w:tab/>
        <w:t xml:space="preserve">A.</w:t>
        <w:tab/>
        <w:t xml:space="preserve"> enterprising.</w:t>
      </w:r>
    </w:p>
    <w:p w:rsidR="00000000" w:rsidDel="00000000" w:rsidP="00000000" w:rsidRDefault="00000000" w:rsidRPr="00000000" w14:paraId="0000003D">
      <w:pPr>
        <w:widowControl w:val="1"/>
        <w:spacing w:after="0" w:line="360" w:lineRule="auto"/>
        <w:ind w:right="-585"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B.</w:t>
        <w:tab/>
        <w:t xml:space="preserve"> artistic.</w:t>
      </w:r>
    </w:p>
    <w:p w:rsidR="00000000" w:rsidDel="00000000" w:rsidP="00000000" w:rsidRDefault="00000000" w:rsidRPr="00000000" w14:paraId="0000003E">
      <w:pPr>
        <w:widowControl w:val="1"/>
        <w:spacing w:after="0" w:line="360" w:lineRule="auto"/>
        <w:ind w:right="-585"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C.</w:t>
        <w:tab/>
        <w:t xml:space="preserve"> conventional.</w:t>
      </w:r>
    </w:p>
    <w:p w:rsidR="00000000" w:rsidDel="00000000" w:rsidP="00000000" w:rsidRDefault="00000000" w:rsidRPr="00000000" w14:paraId="0000003F">
      <w:pPr>
        <w:widowControl w:val="1"/>
        <w:spacing w:after="0" w:line="360" w:lineRule="auto"/>
        <w:ind w:left="720" w:right="-585"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w:t>
        <w:tab/>
        <w:t xml:space="preserve"> conservative.</w:t>
      </w:r>
    </w:p>
    <w:p w:rsidR="00000000" w:rsidDel="00000000" w:rsidP="00000000" w:rsidRDefault="00000000" w:rsidRPr="00000000" w14:paraId="00000040">
      <w:pPr>
        <w:widowControl w:val="1"/>
        <w:spacing w:after="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1.5</w:t>
        <w:tab/>
        <w:t xml:space="preserve">If someone who is abusing drugs confides in a friend, the friend should react by:</w:t>
      </w:r>
    </w:p>
    <w:p w:rsidR="00000000" w:rsidDel="00000000" w:rsidP="00000000" w:rsidRDefault="00000000" w:rsidRPr="00000000" w14:paraId="00000041">
      <w:pPr>
        <w:widowControl w:val="1"/>
        <w:spacing w:after="0" w:line="36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A</w:t>
        <w:tab/>
        <w:t xml:space="preserve">shouting at them.</w:t>
      </w:r>
    </w:p>
    <w:p w:rsidR="00000000" w:rsidDel="00000000" w:rsidP="00000000" w:rsidRDefault="00000000" w:rsidRPr="00000000" w14:paraId="00000042">
      <w:pPr>
        <w:widowControl w:val="1"/>
        <w:spacing w:after="0" w:line="36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B</w:t>
        <w:tab/>
        <w:t xml:space="preserve">going straight to the police.</w:t>
      </w:r>
    </w:p>
    <w:p w:rsidR="00000000" w:rsidDel="00000000" w:rsidP="00000000" w:rsidRDefault="00000000" w:rsidRPr="00000000" w14:paraId="00000043">
      <w:pPr>
        <w:widowControl w:val="1"/>
        <w:spacing w:after="0" w:line="36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C</w:t>
        <w:tab/>
        <w:t xml:space="preserve">showing compassion and care to help them.</w:t>
      </w:r>
    </w:p>
    <w:p w:rsidR="00000000" w:rsidDel="00000000" w:rsidP="00000000" w:rsidRDefault="00000000" w:rsidRPr="00000000" w14:paraId="00000044">
      <w:pPr>
        <w:widowControl w:val="1"/>
        <w:spacing w:after="0" w:line="36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D</w:t>
        <w:tab/>
        <w:t xml:space="preserve">do nothing. </w:t>
      </w:r>
    </w:p>
    <w:p w:rsidR="00000000" w:rsidDel="00000000" w:rsidP="00000000" w:rsidRDefault="00000000" w:rsidRPr="00000000" w14:paraId="00000045">
      <w:pPr>
        <w:widowControl w:val="1"/>
        <w:spacing w:after="0" w:line="276" w:lineRule="auto"/>
        <w:ind w:firstLine="720"/>
        <w:rPr>
          <w:rFonts w:ascii="Arial" w:cs="Arial" w:eastAsia="Arial" w:hAnsi="Arial"/>
          <w:b w:val="1"/>
          <w:sz w:val="24"/>
          <w:szCs w:val="24"/>
        </w:rPr>
      </w:pPr>
      <w:r w:rsidDel="00000000" w:rsidR="00000000" w:rsidRPr="00000000">
        <w:rPr>
          <w:rFonts w:ascii="Arial" w:cs="Arial" w:eastAsia="Arial" w:hAnsi="Arial"/>
          <w:sz w:val="24"/>
          <w:szCs w:val="24"/>
          <w:rtl w:val="0"/>
        </w:rPr>
        <w:tab/>
        <w:tab/>
        <w:tab/>
        <w:tab/>
        <w:tab/>
        <w:tab/>
        <w:tab/>
        <w:tab/>
        <w:tab/>
        <w:tab/>
        <w:tab/>
        <w:t xml:space="preserve">          </w:t>
      </w:r>
      <w:r w:rsidDel="00000000" w:rsidR="00000000" w:rsidRPr="00000000">
        <w:rPr>
          <w:rFonts w:ascii="Arial" w:cs="Arial" w:eastAsia="Arial" w:hAnsi="Arial"/>
          <w:b w:val="1"/>
          <w:sz w:val="24"/>
          <w:szCs w:val="24"/>
          <w:rtl w:val="0"/>
        </w:rPr>
        <w:t xml:space="preserve">[5]</w:t>
      </w:r>
    </w:p>
    <w:p w:rsidR="00000000" w:rsidDel="00000000" w:rsidP="00000000" w:rsidRDefault="00000000" w:rsidRPr="00000000" w14:paraId="00000046">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7">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2: True or False</w:t>
      </w:r>
    </w:p>
    <w:p w:rsidR="00000000" w:rsidDel="00000000" w:rsidP="00000000" w:rsidRDefault="00000000" w:rsidRPr="00000000" w14:paraId="00000048">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Indicate whether the following statements are TRUE or FALSE. Choose the answer and write only ‘true’ or ‘false’ next to the question number. Give a reason if the statement is FALSE.</w:t>
      </w:r>
    </w:p>
    <w:p w:rsidR="00000000" w:rsidDel="00000000" w:rsidP="00000000" w:rsidRDefault="00000000" w:rsidRPr="00000000" w14:paraId="00000049">
      <w:pP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A">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2.1</w:t>
        <w:tab/>
        <w:t xml:space="preserve">A romantic relationship always includes a physical/sexual component.</w:t>
      </w:r>
    </w:p>
    <w:p w:rsidR="00000000" w:rsidDel="00000000" w:rsidP="00000000" w:rsidRDefault="00000000" w:rsidRPr="00000000" w14:paraId="0000004B">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2.2</w:t>
        <w:tab/>
        <w:t xml:space="preserve">Although we have a predominant learning style we may use more than one</w:t>
      </w:r>
    </w:p>
    <w:p w:rsidR="00000000" w:rsidDel="00000000" w:rsidP="00000000" w:rsidRDefault="00000000" w:rsidRPr="00000000" w14:paraId="0000004C">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style, depending on what we are learning.</w:t>
      </w:r>
    </w:p>
    <w:p w:rsidR="00000000" w:rsidDel="00000000" w:rsidP="00000000" w:rsidRDefault="00000000" w:rsidRPr="00000000" w14:paraId="0000004D">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2.3</w:t>
        <w:tab/>
        <w:t xml:space="preserve">A person can be only physically dependent on a drug. </w:t>
      </w:r>
    </w:p>
    <w:p w:rsidR="00000000" w:rsidDel="00000000" w:rsidP="00000000" w:rsidRDefault="00000000" w:rsidRPr="00000000" w14:paraId="0000004E">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2.4</w:t>
        <w:tab/>
        <w:t xml:space="preserve">Someone with an aural learning style might enjoy doing oral reports.</w:t>
      </w:r>
    </w:p>
    <w:p w:rsidR="00000000" w:rsidDel="00000000" w:rsidP="00000000" w:rsidRDefault="00000000" w:rsidRPr="00000000" w14:paraId="0000004F">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2.5</w:t>
        <w:tab/>
        <w:t xml:space="preserve">Self-esteem is fixed. You either have high self-esteem in all things or poor </w:t>
      </w:r>
    </w:p>
    <w:p w:rsidR="00000000" w:rsidDel="00000000" w:rsidP="00000000" w:rsidRDefault="00000000" w:rsidRPr="00000000" w14:paraId="00000050">
      <w:pPr>
        <w:spacing w:after="0" w:line="36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self-esteem in all things.</w:t>
      </w:r>
    </w:p>
    <w:p w:rsidR="00000000" w:rsidDel="00000000" w:rsidP="00000000" w:rsidRDefault="00000000" w:rsidRPr="00000000" w14:paraId="00000051">
      <w:pPr>
        <w:spacing w:after="0" w:line="360" w:lineRule="auto"/>
        <w:ind w:left="864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[5]</w:t>
      </w:r>
    </w:p>
    <w:p w:rsidR="00000000" w:rsidDel="00000000" w:rsidP="00000000" w:rsidRDefault="00000000" w:rsidRPr="00000000" w14:paraId="00000052">
      <w:pPr>
        <w:spacing w:after="0" w:line="360" w:lineRule="auto"/>
        <w:ind w:left="864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3">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3: Definitions </w:t>
      </w:r>
    </w:p>
    <w:p w:rsidR="00000000" w:rsidDel="00000000" w:rsidP="00000000" w:rsidRDefault="00000000" w:rsidRPr="00000000" w14:paraId="00000054">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Define the following terms:</w:t>
      </w:r>
    </w:p>
    <w:p w:rsidR="00000000" w:rsidDel="00000000" w:rsidP="00000000" w:rsidRDefault="00000000" w:rsidRPr="00000000" w14:paraId="00000055">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3.1</w:t>
        <w:tab/>
        <w:t xml:space="preserve">acquaintance.</w:t>
      </w:r>
    </w:p>
    <w:p w:rsidR="00000000" w:rsidDel="00000000" w:rsidP="00000000" w:rsidRDefault="00000000" w:rsidRPr="00000000" w14:paraId="00000056">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3.2</w:t>
        <w:tab/>
        <w:t xml:space="preserve">kinesthetic/kinaesthetic learning style.</w:t>
      </w:r>
    </w:p>
    <w:p w:rsidR="00000000" w:rsidDel="00000000" w:rsidP="00000000" w:rsidRDefault="00000000" w:rsidRPr="00000000" w14:paraId="00000057">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3.3</w:t>
        <w:tab/>
        <w:t xml:space="preserve">social needs.</w:t>
      </w:r>
    </w:p>
    <w:p w:rsidR="00000000" w:rsidDel="00000000" w:rsidP="00000000" w:rsidRDefault="00000000" w:rsidRPr="00000000" w14:paraId="00000058">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3.4</w:t>
        <w:tab/>
        <w:t xml:space="preserve">puberty.</w:t>
      </w:r>
    </w:p>
    <w:p w:rsidR="00000000" w:rsidDel="00000000" w:rsidP="00000000" w:rsidRDefault="00000000" w:rsidRPr="00000000" w14:paraId="00000059">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3.5</w:t>
        <w:tab/>
        <w:t xml:space="preserve">polygamy. </w:t>
      </w:r>
    </w:p>
    <w:p w:rsidR="00000000" w:rsidDel="00000000" w:rsidP="00000000" w:rsidRDefault="00000000" w:rsidRPr="00000000" w14:paraId="0000005A">
      <w:pPr>
        <w:spacing w:after="0" w:line="360" w:lineRule="auto"/>
        <w:ind w:left="8640"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[5]</w:t>
      </w:r>
    </w:p>
    <w:p w:rsidR="00000000" w:rsidDel="00000000" w:rsidP="00000000" w:rsidRDefault="00000000" w:rsidRPr="00000000" w14:paraId="0000005B">
      <w:pPr>
        <w:spacing w:after="0" w:line="360" w:lineRule="auto"/>
        <w:ind w:left="648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5C">
      <w:pPr>
        <w:spacing w:after="0" w:line="360" w:lineRule="auto"/>
        <w:ind w:left="648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SECTION A: 15 MARKS</w:t>
      </w:r>
    </w:p>
    <w:p w:rsidR="00000000" w:rsidDel="00000000" w:rsidP="00000000" w:rsidRDefault="00000000" w:rsidRPr="00000000" w14:paraId="0000005D">
      <w:pPr>
        <w:tabs>
          <w:tab w:val="left" w:pos="1426"/>
        </w:tabs>
        <w:spacing w:after="0" w:line="360" w:lineRule="auto"/>
        <w:ind w:left="2880" w:firstLine="720"/>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SECTION B: 25 Marks</w:t>
      </w:r>
    </w:p>
    <w:p w:rsidR="00000000" w:rsidDel="00000000" w:rsidP="00000000" w:rsidRDefault="00000000" w:rsidRPr="00000000" w14:paraId="0000005E">
      <w:pPr>
        <w:tabs>
          <w:tab w:val="left" w:pos="1426"/>
        </w:tabs>
        <w:spacing w:after="0" w:line="360" w:lineRule="auto"/>
        <w:ind w:left="2880" w:firstLine="720"/>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5F">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4: Scenario</w:t>
      </w:r>
    </w:p>
    <w:p w:rsidR="00000000" w:rsidDel="00000000" w:rsidP="00000000" w:rsidRDefault="00000000" w:rsidRPr="00000000" w14:paraId="00000060">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Read the scenario below on relationships and answer the questions that follow:</w:t>
      </w:r>
    </w:p>
    <w:tbl>
      <w:tblPr>
        <w:tblStyle w:val="Table2"/>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1">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One of your best friends, Max, cheated on his girlfriend a few times and claimed they were mistakes. She found out that he was cheating on her and she ended the relationship by sending a very bad text message to him and blocking him on all of her social media sites. Max felt terrible by the way his relationship ended and decided that he would never treat a girlfriend that way in the future. </w:t>
            </w:r>
          </w:p>
          <w:p w:rsidR="00000000" w:rsidDel="00000000" w:rsidP="00000000" w:rsidRDefault="00000000" w:rsidRPr="00000000" w14:paraId="00000062">
            <w:pP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3">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He has recently been going out with a new girl and they look to be very happy. Everytime they are with each other they are always smiling, complimenting each other and they always want to go on more dates with one another. Now Max wants to ask her to be his girlfriend and because you have been in a healthy long-term relationship with your girlfriend, Max comes to you for relationship advice.</w:t>
            </w:r>
          </w:p>
          <w:p w:rsidR="00000000" w:rsidDel="00000000" w:rsidP="00000000" w:rsidRDefault="00000000" w:rsidRPr="00000000" w14:paraId="00000064">
            <w:pPr>
              <w:spacing w:after="0" w:line="360" w:lineRule="auto"/>
              <w:jc w:val="right"/>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De Lange, 2018</w:t>
            </w:r>
          </w:p>
        </w:tc>
      </w:tr>
    </w:tbl>
    <w:p w:rsidR="00000000" w:rsidDel="00000000" w:rsidP="00000000" w:rsidRDefault="00000000" w:rsidRPr="00000000" w14:paraId="00000065">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6">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4.1</w:t>
        <w:tab/>
        <w:t xml:space="preserve">Was the way in which Max’s ex-girlfriend ended their relationship </w:t>
      </w:r>
    </w:p>
    <w:p w:rsidR="00000000" w:rsidDel="00000000" w:rsidP="00000000" w:rsidRDefault="00000000" w:rsidRPr="00000000" w14:paraId="00000067">
      <w:pPr>
        <w:spacing w:after="0" w:line="36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appropriate? Provide reasons to substantiates your answer. </w:t>
        <w:tab/>
        <w:tab/>
        <w:tab/>
        <w:t xml:space="preserve">          (2)</w:t>
      </w:r>
    </w:p>
    <w:p w:rsidR="00000000" w:rsidDel="00000000" w:rsidP="00000000" w:rsidRDefault="00000000" w:rsidRPr="00000000" w14:paraId="00000068">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4.2</w:t>
        <w:tab/>
        <w:t xml:space="preserve">Name </w:t>
      </w:r>
      <w:r w:rsidDel="00000000" w:rsidR="00000000" w:rsidRPr="00000000">
        <w:rPr>
          <w:rFonts w:ascii="Arial" w:cs="Arial" w:eastAsia="Arial" w:hAnsi="Arial"/>
          <w:b w:val="1"/>
          <w:sz w:val="24"/>
          <w:szCs w:val="24"/>
          <w:rtl w:val="0"/>
        </w:rPr>
        <w:t xml:space="preserve">THREE (3)</w:t>
      </w:r>
      <w:r w:rsidDel="00000000" w:rsidR="00000000" w:rsidRPr="00000000">
        <w:rPr>
          <w:rFonts w:ascii="Arial" w:cs="Arial" w:eastAsia="Arial" w:hAnsi="Arial"/>
          <w:sz w:val="24"/>
          <w:szCs w:val="24"/>
          <w:rtl w:val="0"/>
        </w:rPr>
        <w:t xml:space="preserve"> appropriate ways to initiate a relationship that are not </w:t>
      </w:r>
    </w:p>
    <w:p w:rsidR="00000000" w:rsidDel="00000000" w:rsidP="00000000" w:rsidRDefault="00000000" w:rsidRPr="00000000" w14:paraId="00000069">
      <w:pPr>
        <w:spacing w:after="0" w:line="36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evident in Max’s new relationship.</w:t>
        <w:tab/>
        <w:tab/>
        <w:tab/>
        <w:tab/>
        <w:tab/>
        <w:tab/>
        <w:tab/>
        <w:t xml:space="preserve">          (3)</w:t>
      </w:r>
    </w:p>
    <w:p w:rsidR="00000000" w:rsidDel="00000000" w:rsidP="00000000" w:rsidRDefault="00000000" w:rsidRPr="00000000" w14:paraId="0000006A">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4.3</w:t>
        <w:tab/>
        <w:t xml:space="preserve">Provide Max with </w:t>
      </w:r>
      <w:r w:rsidDel="00000000" w:rsidR="00000000" w:rsidRPr="00000000">
        <w:rPr>
          <w:rFonts w:ascii="Arial" w:cs="Arial" w:eastAsia="Arial" w:hAnsi="Arial"/>
          <w:b w:val="1"/>
          <w:sz w:val="24"/>
          <w:szCs w:val="24"/>
          <w:rtl w:val="0"/>
        </w:rPr>
        <w:t xml:space="preserve">FOUR (4)</w:t>
      </w:r>
      <w:r w:rsidDel="00000000" w:rsidR="00000000" w:rsidRPr="00000000">
        <w:rPr>
          <w:rFonts w:ascii="Arial" w:cs="Arial" w:eastAsia="Arial" w:hAnsi="Arial"/>
          <w:sz w:val="24"/>
          <w:szCs w:val="24"/>
          <w:rtl w:val="0"/>
        </w:rPr>
        <w:t xml:space="preserve"> appropriate behaviours that could prevent</w:t>
      </w:r>
    </w:p>
    <w:p w:rsidR="00000000" w:rsidDel="00000000" w:rsidP="00000000" w:rsidRDefault="00000000" w:rsidRPr="00000000" w14:paraId="0000006B">
      <w:pPr>
        <w:spacing w:after="0" w:line="36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problems in his new relationship. Give an example for each behaviour.</w:t>
        <w:tab/>
        <w:t xml:space="preserve"> (4X2)(8)</w:t>
      </w:r>
    </w:p>
    <w:p w:rsidR="00000000" w:rsidDel="00000000" w:rsidP="00000000" w:rsidRDefault="00000000" w:rsidRPr="00000000" w14:paraId="0000006C">
      <w:pPr>
        <w:spacing w:after="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ab/>
        <w:tab/>
        <w:tab/>
        <w:tab/>
        <w:tab/>
        <w:tab/>
        <w:tab/>
        <w:tab/>
        <w:tab/>
        <w:tab/>
        <w:tab/>
        <w:tab/>
        <w:t xml:space="preserve">        </w:t>
      </w:r>
      <w:r w:rsidDel="00000000" w:rsidR="00000000" w:rsidRPr="00000000">
        <w:rPr>
          <w:rFonts w:ascii="Arial" w:cs="Arial" w:eastAsia="Arial" w:hAnsi="Arial"/>
          <w:b w:val="1"/>
          <w:sz w:val="24"/>
          <w:szCs w:val="24"/>
          <w:rtl w:val="0"/>
        </w:rPr>
        <w:t xml:space="preserve">[13]</w:t>
      </w:r>
    </w:p>
    <w:p w:rsidR="00000000" w:rsidDel="00000000" w:rsidP="00000000" w:rsidRDefault="00000000" w:rsidRPr="00000000" w14:paraId="0000006D">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E">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F">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0">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1">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2">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3">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4">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5: Case Study</w:t>
      </w:r>
    </w:p>
    <w:p w:rsidR="00000000" w:rsidDel="00000000" w:rsidP="00000000" w:rsidRDefault="00000000" w:rsidRPr="00000000" w14:paraId="00000075">
      <w:pPr>
        <w:widowControl w:val="1"/>
        <w:shd w:fill="ffffff" w:val="clear"/>
        <w:spacing w:after="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Read the case study about Zweli below and answer the following questions:</w:t>
      </w:r>
      <w:r w:rsidDel="00000000" w:rsidR="00000000" w:rsidRPr="00000000">
        <w:rPr>
          <w:rtl w:val="0"/>
        </w:rPr>
      </w:r>
    </w:p>
    <w:tbl>
      <w:tblPr>
        <w:tblStyle w:val="Table3"/>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1"/>
              <w:shd w:fill="ffffff" w:val="clear"/>
              <w:spacing w:after="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Zweli’s school marks for Term One:</w:t>
            </w:r>
          </w:p>
          <w:p w:rsidR="00000000" w:rsidDel="00000000" w:rsidP="00000000" w:rsidRDefault="00000000" w:rsidRPr="00000000" w14:paraId="00000077">
            <w:pPr>
              <w:widowControl w:val="1"/>
              <w:shd w:fill="ffffff" w:val="clear"/>
              <w:spacing w:after="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English </w:t>
              <w:tab/>
              <w:tab/>
              <w:tab/>
              <w:tab/>
              <w:tab/>
              <w:t xml:space="preserve">79</w:t>
              <w:br w:type="textWrapping"/>
              <w:t xml:space="preserve">Afrikaans FAL</w:t>
              <w:tab/>
              <w:tab/>
              <w:tab/>
              <w:tab/>
              <w:t xml:space="preserve">78</w:t>
              <w:br w:type="textWrapping"/>
              <w:t xml:space="preserve">Mathematics</w:t>
              <w:tab/>
              <w:tab/>
              <w:tab/>
              <w:tab/>
              <w:tab/>
              <w:t xml:space="preserve">50</w:t>
              <w:br w:type="textWrapping"/>
              <w:t xml:space="preserve">Natural Sciences</w:t>
              <w:tab/>
              <w:tab/>
              <w:tab/>
              <w:tab/>
              <w:t xml:space="preserve">55</w:t>
              <w:br w:type="textWrapping"/>
              <w:t xml:space="preserve">Social Sciences</w:t>
              <w:tab/>
              <w:tab/>
              <w:tab/>
              <w:tab/>
              <w:t xml:space="preserve">80</w:t>
              <w:br w:type="textWrapping"/>
              <w:t xml:space="preserve">Technology</w:t>
              <w:tab/>
              <w:tab/>
              <w:tab/>
              <w:tab/>
              <w:tab/>
              <w:t xml:space="preserve">55</w:t>
              <w:br w:type="textWrapping"/>
              <w:t xml:space="preserve">Economic and Management Sciences</w:t>
              <w:tab/>
              <w:t xml:space="preserve">70</w:t>
              <w:br w:type="textWrapping"/>
              <w:t xml:space="preserve">Creative Arts</w:t>
              <w:tab/>
              <w:tab/>
              <w:tab/>
              <w:tab/>
              <w:tab/>
              <w:t xml:space="preserve">80</w:t>
              <w:br w:type="textWrapping"/>
              <w:t xml:space="preserve">Life Orientation</w:t>
              <w:tab/>
              <w:tab/>
              <w:tab/>
              <w:tab/>
              <w:t xml:space="preserve">76</w:t>
            </w:r>
          </w:p>
          <w:p w:rsidR="00000000" w:rsidDel="00000000" w:rsidP="00000000" w:rsidRDefault="00000000" w:rsidRPr="00000000" w14:paraId="00000078">
            <w:pPr>
              <w:widowControl w:val="1"/>
              <w:shd w:fill="ffffff" w:val="clear"/>
              <w:spacing w:after="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Extra-murals: Debating, library monitor, school band, Young Historians club, Poetry Club.</w:t>
            </w:r>
          </w:p>
          <w:p w:rsidR="00000000" w:rsidDel="00000000" w:rsidP="00000000" w:rsidRDefault="00000000" w:rsidRPr="00000000" w14:paraId="00000079">
            <w:pPr>
              <w:spacing w:after="0" w:line="360" w:lineRule="auto"/>
              <w:jc w:val="right"/>
              <w:rPr>
                <w:rFonts w:ascii="Arial" w:cs="Arial" w:eastAsia="Arial" w:hAnsi="Arial"/>
                <w:sz w:val="24"/>
                <w:szCs w:val="24"/>
              </w:rPr>
            </w:pPr>
            <w:r w:rsidDel="00000000" w:rsidR="00000000" w:rsidRPr="00000000">
              <w:rPr>
                <w:rFonts w:ascii="Arial" w:cs="Arial" w:eastAsia="Arial" w:hAnsi="Arial"/>
                <w:i w:val="1"/>
                <w:sz w:val="24"/>
                <w:szCs w:val="24"/>
                <w:rtl w:val="0"/>
              </w:rPr>
              <w:t xml:space="preserve">De Lange, 2018</w:t>
            </w:r>
            <w:r w:rsidDel="00000000" w:rsidR="00000000" w:rsidRPr="00000000">
              <w:rPr>
                <w:rtl w:val="0"/>
              </w:rPr>
            </w:r>
          </w:p>
        </w:tc>
      </w:tr>
    </w:tbl>
    <w:p w:rsidR="00000000" w:rsidDel="00000000" w:rsidP="00000000" w:rsidRDefault="00000000" w:rsidRPr="00000000" w14:paraId="0000007A">
      <w:pPr>
        <w:widowControl w:val="1"/>
        <w:shd w:fill="ffffff" w:val="clea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B">
      <w:pPr>
        <w:widowControl w:val="1"/>
        <w:shd w:fill="ffffff" w:val="clear"/>
        <w:tabs>
          <w:tab w:val="left" w:pos="720"/>
        </w:tabs>
        <w:spacing w:after="120" w:line="360" w:lineRule="auto"/>
        <w:ind w:left="360"/>
        <w:rPr>
          <w:rFonts w:ascii="Arial" w:cs="Arial" w:eastAsia="Arial" w:hAnsi="Arial"/>
          <w:color w:val="1c1c1c"/>
          <w:sz w:val="24"/>
          <w:szCs w:val="24"/>
        </w:rPr>
      </w:pPr>
      <w:r w:rsidDel="00000000" w:rsidR="00000000" w:rsidRPr="00000000">
        <w:rPr>
          <w:rFonts w:ascii="Arial" w:cs="Arial" w:eastAsia="Arial" w:hAnsi="Arial"/>
          <w:sz w:val="24"/>
          <w:szCs w:val="24"/>
          <w:rtl w:val="0"/>
        </w:rPr>
        <w:t xml:space="preserve">  5.1</w:t>
        <w:tab/>
        <w:t xml:space="preserve">In which </w:t>
      </w:r>
      <w:r w:rsidDel="00000000" w:rsidR="00000000" w:rsidRPr="00000000">
        <w:rPr>
          <w:rFonts w:ascii="Arial" w:cs="Arial" w:eastAsia="Arial" w:hAnsi="Arial"/>
          <w:b w:val="1"/>
          <w:sz w:val="24"/>
          <w:szCs w:val="24"/>
          <w:rtl w:val="0"/>
        </w:rPr>
        <w:t xml:space="preserve">TWO (2)</w:t>
      </w:r>
      <w:r w:rsidDel="00000000" w:rsidR="00000000" w:rsidRPr="00000000">
        <w:rPr>
          <w:rFonts w:ascii="Arial" w:cs="Arial" w:eastAsia="Arial" w:hAnsi="Arial"/>
          <w:sz w:val="24"/>
          <w:szCs w:val="24"/>
          <w:rtl w:val="0"/>
        </w:rPr>
        <w:t xml:space="preserve"> school subjects is Zweli strongest?</w:t>
      </w:r>
      <w:r w:rsidDel="00000000" w:rsidR="00000000" w:rsidRPr="00000000">
        <w:rPr>
          <w:rFonts w:ascii="Arial" w:cs="Arial" w:eastAsia="Arial" w:hAnsi="Arial"/>
          <w:color w:val="1c1c1c"/>
          <w:sz w:val="24"/>
          <w:szCs w:val="24"/>
          <w:rtl w:val="0"/>
        </w:rPr>
        <w:tab/>
        <w:tab/>
        <w:tab/>
        <w:t xml:space="preserve">                     (2)</w:t>
      </w:r>
    </w:p>
    <w:p w:rsidR="00000000" w:rsidDel="00000000" w:rsidP="00000000" w:rsidRDefault="00000000" w:rsidRPr="00000000" w14:paraId="0000007C">
      <w:pPr>
        <w:widowControl w:val="1"/>
        <w:shd w:fill="ffffff" w:val="clear"/>
        <w:tabs>
          <w:tab w:val="left" w:pos="720"/>
        </w:tabs>
        <w:spacing w:after="120" w:line="360" w:lineRule="auto"/>
        <w:ind w:left="360"/>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  5.2 </w:t>
        <w:tab/>
        <w:t xml:space="preserve">Into which career category do you think Zweli would fit best?  </w:t>
        <w:tab/>
        <w:tab/>
        <w:t xml:space="preserve">          (1)</w:t>
      </w:r>
    </w:p>
    <w:p w:rsidR="00000000" w:rsidDel="00000000" w:rsidP="00000000" w:rsidRDefault="00000000" w:rsidRPr="00000000" w14:paraId="0000007D">
      <w:pPr>
        <w:widowControl w:val="1"/>
        <w:tabs>
          <w:tab w:val="left" w:pos="720"/>
        </w:tabs>
        <w:spacing w:after="120" w:line="360" w:lineRule="auto"/>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  5.3</w:t>
        <w:tab/>
        <w:t xml:space="preserve">Provide </w:t>
      </w:r>
      <w:r w:rsidDel="00000000" w:rsidR="00000000" w:rsidRPr="00000000">
        <w:rPr>
          <w:rFonts w:ascii="Arial" w:cs="Arial" w:eastAsia="Arial" w:hAnsi="Arial"/>
          <w:b w:val="1"/>
          <w:color w:val="1c1c1c"/>
          <w:sz w:val="24"/>
          <w:szCs w:val="24"/>
          <w:rtl w:val="0"/>
        </w:rPr>
        <w:t xml:space="preserve">TWO (2)</w:t>
      </w:r>
      <w:r w:rsidDel="00000000" w:rsidR="00000000" w:rsidRPr="00000000">
        <w:rPr>
          <w:rFonts w:ascii="Arial" w:cs="Arial" w:eastAsia="Arial" w:hAnsi="Arial"/>
          <w:color w:val="1c1c1c"/>
          <w:sz w:val="24"/>
          <w:szCs w:val="24"/>
          <w:rtl w:val="0"/>
        </w:rPr>
        <w:t xml:space="preserve"> abilities recommended for the career category you chose </w:t>
      </w:r>
    </w:p>
    <w:p w:rsidR="00000000" w:rsidDel="00000000" w:rsidP="00000000" w:rsidRDefault="00000000" w:rsidRPr="00000000" w14:paraId="0000007E">
      <w:pPr>
        <w:widowControl w:val="1"/>
        <w:tabs>
          <w:tab w:val="left" w:pos="720"/>
        </w:tabs>
        <w:spacing w:after="120" w:line="360" w:lineRule="auto"/>
        <w:ind w:firstLine="720"/>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in question 5.3 that Zweli might have.</w:t>
        <w:tab/>
        <w:tab/>
        <w:tab/>
        <w:tab/>
        <w:t xml:space="preserve">                                (2)</w:t>
      </w:r>
    </w:p>
    <w:p w:rsidR="00000000" w:rsidDel="00000000" w:rsidP="00000000" w:rsidRDefault="00000000" w:rsidRPr="00000000" w14:paraId="0000007F">
      <w:pPr>
        <w:widowControl w:val="1"/>
        <w:tabs>
          <w:tab w:val="left" w:pos="720"/>
        </w:tabs>
        <w:spacing w:after="120" w:line="360" w:lineRule="auto"/>
        <w:ind w:left="720"/>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  5.4</w:t>
        <w:tab/>
        <w:t xml:space="preserve">Comment on the relationship between Zweli’s performance in her school </w:t>
      </w:r>
    </w:p>
    <w:p w:rsidR="00000000" w:rsidDel="00000000" w:rsidP="00000000" w:rsidRDefault="00000000" w:rsidRPr="00000000" w14:paraId="00000080">
      <w:pPr>
        <w:widowControl w:val="1"/>
        <w:tabs>
          <w:tab w:val="left" w:pos="720"/>
        </w:tabs>
        <w:spacing w:after="120" w:line="360" w:lineRule="auto"/>
        <w:ind w:left="1440" w:hanging="720"/>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subjects and her interests as shown in her extra-mural activities.</w:t>
        <w:tab/>
        <w:t xml:space="preserve">                     (2)</w:t>
      </w:r>
    </w:p>
    <w:p w:rsidR="00000000" w:rsidDel="00000000" w:rsidP="00000000" w:rsidRDefault="00000000" w:rsidRPr="00000000" w14:paraId="00000081">
      <w:pPr>
        <w:widowControl w:val="1"/>
        <w:tabs>
          <w:tab w:val="left" w:pos="720"/>
        </w:tabs>
        <w:spacing w:after="120" w:line="360" w:lineRule="auto"/>
        <w:ind w:left="720"/>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  5.5</w:t>
        <w:tab/>
        <w:t xml:space="preserve">Considering the fact that Economic and Management Sciences has a written component, account for Zweli’s performance in this subject.</w:t>
        <w:tab/>
        <w:tab/>
        <w:t xml:space="preserve">                     (2)</w:t>
      </w:r>
    </w:p>
    <w:p w:rsidR="00000000" w:rsidDel="00000000" w:rsidP="00000000" w:rsidRDefault="00000000" w:rsidRPr="00000000" w14:paraId="00000082">
      <w:pPr>
        <w:widowControl w:val="1"/>
        <w:tabs>
          <w:tab w:val="left" w:pos="720"/>
        </w:tabs>
        <w:spacing w:after="120" w:line="360" w:lineRule="auto"/>
        <w:ind w:left="720"/>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  5.6</w:t>
        <w:tab/>
        <w:t xml:space="preserve">Advise Zweli why he should not be thinking of choosing an investigative </w:t>
      </w:r>
    </w:p>
    <w:p w:rsidR="00000000" w:rsidDel="00000000" w:rsidP="00000000" w:rsidRDefault="00000000" w:rsidRPr="00000000" w14:paraId="00000083">
      <w:pPr>
        <w:widowControl w:val="1"/>
        <w:tabs>
          <w:tab w:val="left" w:pos="720"/>
        </w:tabs>
        <w:spacing w:after="120" w:line="360" w:lineRule="auto"/>
        <w:ind w:left="1440" w:hanging="720"/>
        <w:rPr>
          <w:rFonts w:ascii="Arial" w:cs="Arial" w:eastAsia="Arial" w:hAnsi="Arial"/>
          <w:b w:val="1"/>
          <w:color w:val="1c1c1c"/>
          <w:sz w:val="24"/>
          <w:szCs w:val="24"/>
        </w:rPr>
      </w:pPr>
      <w:r w:rsidDel="00000000" w:rsidR="00000000" w:rsidRPr="00000000">
        <w:rPr>
          <w:rFonts w:ascii="Arial" w:cs="Arial" w:eastAsia="Arial" w:hAnsi="Arial"/>
          <w:color w:val="1c1c1c"/>
          <w:sz w:val="24"/>
          <w:szCs w:val="24"/>
          <w:rtl w:val="0"/>
        </w:rPr>
        <w:t xml:space="preserve">career category.</w:t>
        <w:tab/>
        <w:tab/>
        <w:tab/>
        <w:tab/>
        <w:tab/>
        <w:tab/>
        <w:t xml:space="preserve">                                           (3)</w:t>
      </w:r>
      <w:r w:rsidDel="00000000" w:rsidR="00000000" w:rsidRPr="00000000">
        <w:rPr>
          <w:rFonts w:ascii="Arial" w:cs="Arial" w:eastAsia="Arial" w:hAnsi="Arial"/>
          <w:b w:val="1"/>
          <w:color w:val="1c1c1c"/>
          <w:sz w:val="24"/>
          <w:szCs w:val="24"/>
          <w:rtl w:val="0"/>
        </w:rPr>
        <w:t xml:space="preserve">  </w:t>
      </w:r>
    </w:p>
    <w:p w:rsidR="00000000" w:rsidDel="00000000" w:rsidP="00000000" w:rsidRDefault="00000000" w:rsidRPr="00000000" w14:paraId="00000084">
      <w:pPr>
        <w:widowControl w:val="1"/>
        <w:tabs>
          <w:tab w:val="left" w:pos="720"/>
        </w:tabs>
        <w:spacing w:after="120" w:line="360" w:lineRule="auto"/>
        <w:ind w:left="8640" w:firstLine="0"/>
        <w:rPr>
          <w:rFonts w:ascii="Arial" w:cs="Arial" w:eastAsia="Arial" w:hAnsi="Arial"/>
          <w:b w:val="1"/>
          <w:color w:val="1c1c1c"/>
          <w:sz w:val="24"/>
          <w:szCs w:val="24"/>
        </w:rPr>
      </w:pPr>
      <w:r w:rsidDel="00000000" w:rsidR="00000000" w:rsidRPr="00000000">
        <w:rPr>
          <w:rFonts w:ascii="Arial" w:cs="Arial" w:eastAsia="Arial" w:hAnsi="Arial"/>
          <w:b w:val="1"/>
          <w:color w:val="1c1c1c"/>
          <w:sz w:val="24"/>
          <w:szCs w:val="24"/>
          <w:rtl w:val="0"/>
        </w:rPr>
        <w:t xml:space="preserve">        [12]</w:t>
      </w:r>
    </w:p>
    <w:p w:rsidR="00000000" w:rsidDel="00000000" w:rsidP="00000000" w:rsidRDefault="00000000" w:rsidRPr="00000000" w14:paraId="00000085">
      <w:pPr>
        <w:spacing w:after="0" w:before="200" w:line="360" w:lineRule="auto"/>
        <w:ind w:left="6480" w:firstLine="0"/>
        <w:rPr>
          <w:rFonts w:ascii="Arial" w:cs="Arial" w:eastAsia="Arial" w:hAnsi="Arial"/>
          <w:b w:val="1"/>
          <w:sz w:val="24"/>
          <w:szCs w:val="24"/>
          <w:u w:val="single"/>
        </w:rPr>
      </w:pPr>
      <w:r w:rsidDel="00000000" w:rsidR="00000000" w:rsidRPr="00000000">
        <w:rPr>
          <w:rFonts w:ascii="Arial" w:cs="Arial" w:eastAsia="Arial" w:hAnsi="Arial"/>
          <w:b w:val="1"/>
          <w:sz w:val="24"/>
          <w:szCs w:val="24"/>
          <w:rtl w:val="0"/>
        </w:rPr>
        <w:t xml:space="preserve">       SECTION B: 25 MARKS</w:t>
      </w:r>
      <w:r w:rsidDel="00000000" w:rsidR="00000000" w:rsidRPr="00000000">
        <w:rPr>
          <w:rtl w:val="0"/>
        </w:rPr>
      </w:r>
    </w:p>
    <w:p w:rsidR="00000000" w:rsidDel="00000000" w:rsidP="00000000" w:rsidRDefault="00000000" w:rsidRPr="00000000" w14:paraId="00000086">
      <w:pPr>
        <w:tabs>
          <w:tab w:val="left" w:pos="1426"/>
        </w:tabs>
        <w:spacing w:after="0" w:line="360" w:lineRule="auto"/>
        <w:ind w:left="2880" w:firstLine="720"/>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SECTION C: 30 Marks</w:t>
      </w:r>
      <w:r w:rsidDel="00000000" w:rsidR="00000000" w:rsidRPr="00000000">
        <w:rPr>
          <w:rtl w:val="0"/>
        </w:rPr>
      </w:r>
    </w:p>
    <w:p w:rsidR="00000000" w:rsidDel="00000000" w:rsidP="00000000" w:rsidRDefault="00000000" w:rsidRPr="00000000" w14:paraId="00000087">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Only answer </w:t>
      </w:r>
      <w:r w:rsidDel="00000000" w:rsidR="00000000" w:rsidRPr="00000000">
        <w:rPr>
          <w:rFonts w:ascii="Arial" w:cs="Arial" w:eastAsia="Arial" w:hAnsi="Arial"/>
          <w:b w:val="1"/>
          <w:sz w:val="24"/>
          <w:szCs w:val="24"/>
          <w:u w:val="single"/>
          <w:rtl w:val="0"/>
        </w:rPr>
        <w:t xml:space="preserve">TWO (2) of the THREE (3)</w:t>
      </w:r>
      <w:r w:rsidDel="00000000" w:rsidR="00000000" w:rsidRPr="00000000">
        <w:rPr>
          <w:rFonts w:ascii="Arial" w:cs="Arial" w:eastAsia="Arial" w:hAnsi="Arial"/>
          <w:sz w:val="24"/>
          <w:szCs w:val="24"/>
          <w:rtl w:val="0"/>
        </w:rPr>
        <w:t xml:space="preserve"> following questions. Please read all instructions                             as these can affect your marks.</w:t>
      </w:r>
    </w:p>
    <w:p w:rsidR="00000000" w:rsidDel="00000000" w:rsidP="00000000" w:rsidRDefault="00000000" w:rsidRPr="00000000" w14:paraId="00000088">
      <w:pPr>
        <w:spacing w:after="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9">
      <w:pP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6</w:t>
      </w:r>
    </w:p>
    <w:p w:rsidR="00000000" w:rsidDel="00000000" w:rsidP="00000000" w:rsidRDefault="00000000" w:rsidRPr="00000000" w14:paraId="0000008A">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Analyse the cartoon below and answer the question that follows:</w:t>
      </w:r>
    </w:p>
    <w:p w:rsidR="00000000" w:rsidDel="00000000" w:rsidP="00000000" w:rsidRDefault="00000000" w:rsidRPr="00000000" w14:paraId="0000008B">
      <w:pPr>
        <w:shd w:fill="ffffff" w:val="clear"/>
        <w:spacing w:after="0" w:line="360" w:lineRule="auto"/>
        <w:rPr>
          <w:rFonts w:ascii="Arial" w:cs="Arial" w:eastAsia="Arial" w:hAnsi="Arial"/>
          <w:b w:val="1"/>
          <w:sz w:val="24"/>
          <w:szCs w:val="24"/>
        </w:rPr>
      </w:pPr>
      <w:r w:rsidDel="00000000" w:rsidR="00000000" w:rsidRPr="00000000">
        <w:rPr>
          <w:rFonts w:ascii="Arial" w:cs="Arial" w:eastAsia="Arial" w:hAnsi="Arial"/>
          <w:sz w:val="16"/>
          <w:szCs w:val="16"/>
          <w:rtl w:val="0"/>
        </w:rPr>
        <w:t xml:space="preserve">Source: JSCBlog. 2018. </w:t>
      </w:r>
      <w:hyperlink r:id="rId7">
        <w:r w:rsidDel="00000000" w:rsidR="00000000" w:rsidRPr="00000000">
          <w:rPr>
            <w:rFonts w:ascii="Arial" w:cs="Arial" w:eastAsia="Arial" w:hAnsi="Arial"/>
            <w:color w:val="1155cc"/>
            <w:sz w:val="16"/>
            <w:szCs w:val="16"/>
            <w:u w:val="single"/>
            <w:rtl w:val="0"/>
          </w:rPr>
          <w:t xml:space="preserve">https://www.stanfield.com/blog/2015/10/6-tips-for-talking-about-sex-with-special-needs-teens/hear-to-heart-cartoon-2/</w:t>
        </w:r>
      </w:hyperlink>
      <w:r w:rsidDel="00000000" w:rsidR="00000000" w:rsidRPr="00000000">
        <w:rPr>
          <w:rFonts w:ascii="Arial" w:cs="Arial" w:eastAsia="Arial" w:hAnsi="Arial"/>
          <w:sz w:val="16"/>
          <w:szCs w:val="16"/>
          <w:rtl w:val="0"/>
        </w:rPr>
        <w:t xml:space="preserve"> </w:t>
      </w:r>
      <w:r w:rsidDel="00000000" w:rsidR="00000000" w:rsidRPr="00000000">
        <w:rPr>
          <w:rtl w:val="0"/>
        </w:rPr>
      </w:r>
    </w:p>
    <w:tbl>
      <w:tblPr>
        <w:tblStyle w:val="Table4"/>
        <w:tblW w:w="96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1"/>
              <w:spacing w:after="0" w:line="360" w:lineRule="auto"/>
              <w:jc w:val="center"/>
              <w:rPr>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781050</wp:posOffset>
                  </wp:positionH>
                  <wp:positionV relativeFrom="paragraph">
                    <wp:posOffset>19050</wp:posOffset>
                  </wp:positionV>
                  <wp:extent cx="4429125" cy="5448300"/>
                  <wp:effectExtent b="0" l="0" r="0" t="0"/>
                  <wp:wrapSquare wrapText="bothSides" distB="0" distT="0" distL="0" distR="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429125" cy="5448300"/>
                          </a:xfrm>
                          <a:prstGeom prst="rect"/>
                          <a:ln/>
                        </pic:spPr>
                      </pic:pic>
                    </a:graphicData>
                  </a:graphic>
                </wp:anchor>
              </w:drawing>
            </w:r>
          </w:p>
        </w:tc>
      </w:tr>
    </w:tbl>
    <w:p w:rsidR="00000000" w:rsidDel="00000000" w:rsidP="00000000" w:rsidRDefault="00000000" w:rsidRPr="00000000" w14:paraId="0000008D">
      <w:pPr>
        <w:widowControl w:val="1"/>
        <w:spacing w:after="0" w:line="360" w:lineRule="auto"/>
        <w:jc w:val="center"/>
        <w:rPr>
          <w:b w:val="1"/>
        </w:rPr>
      </w:pPr>
      <w:r w:rsidDel="00000000" w:rsidR="00000000" w:rsidRPr="00000000">
        <w:rPr>
          <w:rtl w:val="0"/>
        </w:rPr>
      </w:r>
    </w:p>
    <w:p w:rsidR="00000000" w:rsidDel="00000000" w:rsidP="00000000" w:rsidRDefault="00000000" w:rsidRPr="00000000" w14:paraId="0000008E">
      <w:pPr>
        <w:widowControl w:val="1"/>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Construct an essay in which you critically evaluate why so many people struggle to speak about sexuality. Your answer must include the following:</w:t>
      </w:r>
    </w:p>
    <w:p w:rsidR="00000000" w:rsidDel="00000000" w:rsidP="00000000" w:rsidRDefault="00000000" w:rsidRPr="00000000" w14:paraId="0000008F">
      <w:pPr>
        <w:widowControl w:val="1"/>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6.1</w:t>
        <w:tab/>
        <w:t xml:space="preserve">A definition of sexuality.</w:t>
        <w:tab/>
        <w:tab/>
        <w:tab/>
        <w:tab/>
        <w:tab/>
        <w:tab/>
        <w:tab/>
        <w:tab/>
      </w:r>
    </w:p>
    <w:p w:rsidR="00000000" w:rsidDel="00000000" w:rsidP="00000000" w:rsidRDefault="00000000" w:rsidRPr="00000000" w14:paraId="00000090">
      <w:pPr>
        <w:widowControl w:val="1"/>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6.2</w:t>
        <w:tab/>
        <w:t xml:space="preserve">A discussion</w:t>
      </w:r>
      <w:r w:rsidDel="00000000" w:rsidR="00000000" w:rsidRPr="00000000">
        <w:rPr>
          <w:rFonts w:ascii="Arial" w:cs="Arial" w:eastAsia="Arial" w:hAnsi="Arial"/>
          <w:b w:val="1"/>
          <w:sz w:val="24"/>
          <w:szCs w:val="24"/>
          <w:rtl w:val="0"/>
        </w:rPr>
        <w:t xml:space="preserve"> TWO (2)</w:t>
      </w:r>
      <w:r w:rsidDel="00000000" w:rsidR="00000000" w:rsidRPr="00000000">
        <w:rPr>
          <w:rFonts w:ascii="Arial" w:cs="Arial" w:eastAsia="Arial" w:hAnsi="Arial"/>
          <w:sz w:val="24"/>
          <w:szCs w:val="24"/>
          <w:rtl w:val="0"/>
        </w:rPr>
        <w:t xml:space="preserve"> reasons why so many people struggle to speak about </w:t>
      </w:r>
    </w:p>
    <w:p w:rsidR="00000000" w:rsidDel="00000000" w:rsidP="00000000" w:rsidRDefault="00000000" w:rsidRPr="00000000" w14:paraId="00000091">
      <w:pPr>
        <w:widowControl w:val="1"/>
        <w:spacing w:after="0" w:line="36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sexuality.</w:t>
        <w:tab/>
        <w:tab/>
        <w:tab/>
        <w:tab/>
        <w:tab/>
        <w:tab/>
        <w:tab/>
        <w:t xml:space="preserve">                                       </w:t>
      </w:r>
    </w:p>
    <w:p w:rsidR="00000000" w:rsidDel="00000000" w:rsidP="00000000" w:rsidRDefault="00000000" w:rsidRPr="00000000" w14:paraId="00000092">
      <w:pPr>
        <w:widowControl w:val="1"/>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6.3</w:t>
        <w:tab/>
        <w:t xml:space="preserve">A recommendation and explanation </w:t>
      </w:r>
      <w:r w:rsidDel="00000000" w:rsidR="00000000" w:rsidRPr="00000000">
        <w:rPr>
          <w:rFonts w:ascii="Arial" w:cs="Arial" w:eastAsia="Arial" w:hAnsi="Arial"/>
          <w:b w:val="1"/>
          <w:sz w:val="24"/>
          <w:szCs w:val="24"/>
          <w:rtl w:val="0"/>
        </w:rPr>
        <w:t xml:space="preserve">TWO (2)</w:t>
      </w:r>
      <w:r w:rsidDel="00000000" w:rsidR="00000000" w:rsidRPr="00000000">
        <w:rPr>
          <w:rFonts w:ascii="Arial" w:cs="Arial" w:eastAsia="Arial" w:hAnsi="Arial"/>
          <w:sz w:val="24"/>
          <w:szCs w:val="24"/>
          <w:rtl w:val="0"/>
        </w:rPr>
        <w:t xml:space="preserve"> ways to develop a healthy </w:t>
      </w:r>
    </w:p>
    <w:p w:rsidR="00000000" w:rsidDel="00000000" w:rsidP="00000000" w:rsidRDefault="00000000" w:rsidRPr="00000000" w14:paraId="00000093">
      <w:pPr>
        <w:widowControl w:val="1"/>
        <w:spacing w:after="0" w:line="36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understanding of sexuality.</w:t>
        <w:tab/>
        <w:tab/>
        <w:tab/>
        <w:tab/>
        <w:tab/>
        <w:tab/>
        <w:tab/>
        <w:tab/>
        <w:tab/>
        <w:t xml:space="preserve"> </w:t>
      </w:r>
    </w:p>
    <w:p w:rsidR="00000000" w:rsidDel="00000000" w:rsidP="00000000" w:rsidRDefault="00000000" w:rsidRPr="00000000" w14:paraId="00000094">
      <w:pPr>
        <w:widowControl w:val="1"/>
        <w:spacing w:after="20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6.4</w:t>
        <w:tab/>
        <w:t xml:space="preserve">A discussion of </w:t>
      </w:r>
      <w:r w:rsidDel="00000000" w:rsidR="00000000" w:rsidRPr="00000000">
        <w:rPr>
          <w:rFonts w:ascii="Arial" w:cs="Arial" w:eastAsia="Arial" w:hAnsi="Arial"/>
          <w:b w:val="1"/>
          <w:sz w:val="24"/>
          <w:szCs w:val="24"/>
          <w:rtl w:val="0"/>
        </w:rPr>
        <w:t xml:space="preserve">THREE (3)</w:t>
      </w:r>
      <w:r w:rsidDel="00000000" w:rsidR="00000000" w:rsidRPr="00000000">
        <w:rPr>
          <w:rFonts w:ascii="Arial" w:cs="Arial" w:eastAsia="Arial" w:hAnsi="Arial"/>
          <w:sz w:val="24"/>
          <w:szCs w:val="24"/>
          <w:rtl w:val="0"/>
        </w:rPr>
        <w:t xml:space="preserve"> factors that impact and influence one’s sexuality.</w:t>
        <w:tab/>
      </w:r>
    </w:p>
    <w:p w:rsidR="00000000" w:rsidDel="00000000" w:rsidP="00000000" w:rsidRDefault="00000000" w:rsidRPr="00000000" w14:paraId="00000095">
      <w:pPr>
        <w:widowControl w:val="1"/>
        <w:spacing w:after="200" w:line="360" w:lineRule="auto"/>
        <w:ind w:left="8640"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        [15]</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96">
      <w:pPr>
        <w:spacing w:after="0" w:line="360" w:lineRule="auto"/>
        <w:ind w:left="3600" w:firstLine="720"/>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AND/OR</w:t>
      </w:r>
    </w:p>
    <w:p w:rsidR="00000000" w:rsidDel="00000000" w:rsidP="00000000" w:rsidRDefault="00000000" w:rsidRPr="00000000" w14:paraId="00000097">
      <w:pPr>
        <w:spacing w:after="0" w:line="360" w:lineRule="auto"/>
        <w:ind w:left="3600" w:firstLine="720"/>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98">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7</w:t>
      </w:r>
    </w:p>
    <w:p w:rsidR="00000000" w:rsidDel="00000000" w:rsidP="00000000" w:rsidRDefault="00000000" w:rsidRPr="00000000" w14:paraId="00000099">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Study the image below and answer the question that follows:</w:t>
      </w:r>
    </w:p>
    <w:p w:rsidR="00000000" w:rsidDel="00000000" w:rsidP="00000000" w:rsidRDefault="00000000" w:rsidRPr="00000000" w14:paraId="0000009A">
      <w:pPr>
        <w:shd w:fill="ffffff" w:val="clear"/>
        <w:spacing w:after="0" w:line="360" w:lineRule="auto"/>
        <w:rPr>
          <w:rFonts w:ascii="Arial" w:cs="Arial" w:eastAsia="Arial" w:hAnsi="Arial"/>
          <w:sz w:val="24"/>
          <w:szCs w:val="24"/>
        </w:rPr>
      </w:pPr>
      <w:r w:rsidDel="00000000" w:rsidR="00000000" w:rsidRPr="00000000">
        <w:rPr>
          <w:rFonts w:ascii="Arial" w:cs="Arial" w:eastAsia="Arial" w:hAnsi="Arial"/>
          <w:sz w:val="16"/>
          <w:szCs w:val="16"/>
          <w:rtl w:val="0"/>
        </w:rPr>
        <w:t xml:space="preserve">Source: Talimonov. 2011. </w:t>
      </w:r>
      <w:hyperlink r:id="rId9">
        <w:r w:rsidDel="00000000" w:rsidR="00000000" w:rsidRPr="00000000">
          <w:rPr>
            <w:rFonts w:ascii="Arial" w:cs="Arial" w:eastAsia="Arial" w:hAnsi="Arial"/>
            <w:color w:val="1155cc"/>
            <w:sz w:val="16"/>
            <w:szCs w:val="16"/>
            <w:u w:val="single"/>
            <w:rtl w:val="0"/>
          </w:rPr>
          <w:t xml:space="preserve">https://www.cartoonstock.com/cartoonview.asp?catref=atan204</w:t>
        </w:r>
      </w:hyperlink>
      <w:r w:rsidDel="00000000" w:rsidR="00000000" w:rsidRPr="00000000">
        <w:rPr>
          <w:rFonts w:ascii="Arial" w:cs="Arial" w:eastAsia="Arial" w:hAnsi="Arial"/>
          <w:sz w:val="16"/>
          <w:szCs w:val="16"/>
          <w:rtl w:val="0"/>
        </w:rPr>
        <w:t xml:space="preserve"> </w:t>
      </w:r>
      <w:r w:rsidDel="00000000" w:rsidR="00000000" w:rsidRPr="00000000">
        <w:rPr>
          <w:rtl w:val="0"/>
        </w:rPr>
      </w:r>
    </w:p>
    <w:tbl>
      <w:tblPr>
        <w:tblStyle w:val="Table5"/>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B">
            <w:pPr>
              <w:spacing w:after="0" w:line="360" w:lineRule="auto"/>
              <w:jc w:val="center"/>
              <w:rPr>
                <w:rFonts w:ascii="Arial" w:cs="Arial" w:eastAsia="Arial" w:hAnsi="Arial"/>
                <w:b w:val="1"/>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1095375</wp:posOffset>
                  </wp:positionH>
                  <wp:positionV relativeFrom="paragraph">
                    <wp:posOffset>19050</wp:posOffset>
                  </wp:positionV>
                  <wp:extent cx="3810000" cy="5153025"/>
                  <wp:effectExtent b="0" l="0" r="0" t="0"/>
                  <wp:wrapSquare wrapText="bothSides" distB="0" distT="0" distL="0" distR="0"/>
                  <wp:docPr id="1"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810000" cy="5153025"/>
                          </a:xfrm>
                          <a:prstGeom prst="rect"/>
                          <a:ln/>
                        </pic:spPr>
                      </pic:pic>
                    </a:graphicData>
                  </a:graphic>
                </wp:anchor>
              </w:drawing>
            </w:r>
          </w:p>
        </w:tc>
      </w:tr>
    </w:tbl>
    <w:p w:rsidR="00000000" w:rsidDel="00000000" w:rsidP="00000000" w:rsidRDefault="00000000" w:rsidRPr="00000000" w14:paraId="0000009C">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Compose an essay that illustrates your understanding of substance use/abuse. In your essay you should include the following:</w:t>
      </w:r>
    </w:p>
    <w:p w:rsidR="00000000" w:rsidDel="00000000" w:rsidP="00000000" w:rsidRDefault="00000000" w:rsidRPr="00000000" w14:paraId="0000009D">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7.1</w:t>
        <w:tab/>
        <w:t xml:space="preserve">A definition of substance abuse.</w:t>
        <w:tab/>
        <w:tab/>
        <w:tab/>
        <w:tab/>
        <w:tab/>
        <w:tab/>
        <w:tab/>
        <w:t xml:space="preserve">          </w:t>
      </w:r>
    </w:p>
    <w:p w:rsidR="00000000" w:rsidDel="00000000" w:rsidP="00000000" w:rsidRDefault="00000000" w:rsidRPr="00000000" w14:paraId="0000009E">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7.2</w:t>
        <w:tab/>
        <w:t xml:space="preserve">A discussion of </w:t>
      </w:r>
      <w:r w:rsidDel="00000000" w:rsidR="00000000" w:rsidRPr="00000000">
        <w:rPr>
          <w:rFonts w:ascii="Arial" w:cs="Arial" w:eastAsia="Arial" w:hAnsi="Arial"/>
          <w:b w:val="1"/>
          <w:sz w:val="24"/>
          <w:szCs w:val="24"/>
          <w:rtl w:val="0"/>
        </w:rPr>
        <w:t xml:space="preserve">TWO (2)</w:t>
      </w:r>
      <w:r w:rsidDel="00000000" w:rsidR="00000000" w:rsidRPr="00000000">
        <w:rPr>
          <w:rFonts w:ascii="Arial" w:cs="Arial" w:eastAsia="Arial" w:hAnsi="Arial"/>
          <w:sz w:val="24"/>
          <w:szCs w:val="24"/>
          <w:rtl w:val="0"/>
        </w:rPr>
        <w:t xml:space="preserve"> social factors that contribute to substance abuse.</w:t>
        <w:tab/>
        <w:t xml:space="preserve">          </w:t>
      </w:r>
    </w:p>
    <w:p w:rsidR="00000000" w:rsidDel="00000000" w:rsidP="00000000" w:rsidRDefault="00000000" w:rsidRPr="00000000" w14:paraId="0000009F">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7.3</w:t>
        <w:tab/>
        <w:t xml:space="preserve">A discussion of </w:t>
      </w:r>
      <w:r w:rsidDel="00000000" w:rsidR="00000000" w:rsidRPr="00000000">
        <w:rPr>
          <w:rFonts w:ascii="Arial" w:cs="Arial" w:eastAsia="Arial" w:hAnsi="Arial"/>
          <w:b w:val="1"/>
          <w:sz w:val="24"/>
          <w:szCs w:val="24"/>
          <w:rtl w:val="0"/>
        </w:rPr>
        <w:t xml:space="preserve">TWO (2)</w:t>
      </w:r>
      <w:r w:rsidDel="00000000" w:rsidR="00000000" w:rsidRPr="00000000">
        <w:rPr>
          <w:rFonts w:ascii="Arial" w:cs="Arial" w:eastAsia="Arial" w:hAnsi="Arial"/>
          <w:sz w:val="24"/>
          <w:szCs w:val="24"/>
          <w:rtl w:val="0"/>
        </w:rPr>
        <w:t xml:space="preserve"> negative consequence of substance abuse on an</w:t>
      </w:r>
    </w:p>
    <w:p w:rsidR="00000000" w:rsidDel="00000000" w:rsidP="00000000" w:rsidRDefault="00000000" w:rsidRPr="00000000" w14:paraId="000000A0">
      <w:pPr>
        <w:spacing w:after="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individual who abuses them, in terms of each of the following:</w:t>
      </w:r>
    </w:p>
    <w:p w:rsidR="00000000" w:rsidDel="00000000" w:rsidP="00000000" w:rsidRDefault="00000000" w:rsidRPr="00000000" w14:paraId="000000A1">
      <w:pPr>
        <w:spacing w:after="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emotional and behavioural consequences.</w:t>
        <w:tab/>
        <w:tab/>
        <w:tab/>
        <w:tab/>
        <w:tab/>
        <w:tab/>
        <w:t xml:space="preserve">          </w:t>
      </w:r>
    </w:p>
    <w:p w:rsidR="00000000" w:rsidDel="00000000" w:rsidP="00000000" w:rsidRDefault="00000000" w:rsidRPr="00000000" w14:paraId="000000A2">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b) physical consequences.</w:t>
        <w:tab/>
        <w:tab/>
        <w:tab/>
        <w:tab/>
        <w:tab/>
        <w:tab/>
        <w:tab/>
        <w:tab/>
        <w:tab/>
        <w:t xml:space="preserve">  7.4</w:t>
        <w:tab/>
        <w:t xml:space="preserve">A list </w:t>
      </w:r>
      <w:r w:rsidDel="00000000" w:rsidR="00000000" w:rsidRPr="00000000">
        <w:rPr>
          <w:rFonts w:ascii="Arial" w:cs="Arial" w:eastAsia="Arial" w:hAnsi="Arial"/>
          <w:b w:val="1"/>
          <w:sz w:val="24"/>
          <w:szCs w:val="24"/>
          <w:rtl w:val="0"/>
        </w:rPr>
        <w:t xml:space="preserve">TWO (2)</w:t>
      </w:r>
      <w:r w:rsidDel="00000000" w:rsidR="00000000" w:rsidRPr="00000000">
        <w:rPr>
          <w:rFonts w:ascii="Arial" w:cs="Arial" w:eastAsia="Arial" w:hAnsi="Arial"/>
          <w:sz w:val="24"/>
          <w:szCs w:val="24"/>
          <w:rtl w:val="0"/>
        </w:rPr>
        <w:t xml:space="preserve"> South African organisations that would offer support and</w:t>
      </w:r>
    </w:p>
    <w:p w:rsidR="00000000" w:rsidDel="00000000" w:rsidP="00000000" w:rsidRDefault="00000000" w:rsidRPr="00000000" w14:paraId="000000A3">
      <w:pPr>
        <w:spacing w:after="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care for substances abusers. </w:t>
        <w:tab/>
        <w:tab/>
        <w:tab/>
        <w:t xml:space="preserve">          </w:t>
      </w:r>
    </w:p>
    <w:p w:rsidR="00000000" w:rsidDel="00000000" w:rsidP="00000000" w:rsidRDefault="00000000" w:rsidRPr="00000000" w14:paraId="000000A4">
      <w:pPr>
        <w:spacing w:after="0" w:line="360" w:lineRule="auto"/>
        <w:jc w:val="both"/>
        <w:rPr>
          <w:rFonts w:ascii="Arial" w:cs="Arial" w:eastAsia="Arial" w:hAnsi="Arial"/>
          <w:b w:val="1"/>
          <w:sz w:val="24"/>
          <w:szCs w:val="24"/>
        </w:rPr>
      </w:pPr>
      <w:r w:rsidDel="00000000" w:rsidR="00000000" w:rsidRPr="00000000">
        <w:rPr>
          <w:rFonts w:ascii="Arial" w:cs="Arial" w:eastAsia="Arial" w:hAnsi="Arial"/>
          <w:sz w:val="24"/>
          <w:szCs w:val="24"/>
          <w:rtl w:val="0"/>
        </w:rPr>
        <w:tab/>
        <w:tab/>
        <w:tab/>
        <w:tab/>
        <w:tab/>
        <w:tab/>
        <w:tab/>
        <w:tab/>
        <w:tab/>
        <w:tab/>
        <w:tab/>
        <w:tab/>
        <w:t xml:space="preserve">        </w:t>
      </w:r>
      <w:r w:rsidDel="00000000" w:rsidR="00000000" w:rsidRPr="00000000">
        <w:rPr>
          <w:rFonts w:ascii="Arial" w:cs="Arial" w:eastAsia="Arial" w:hAnsi="Arial"/>
          <w:b w:val="1"/>
          <w:sz w:val="24"/>
          <w:szCs w:val="24"/>
          <w:rtl w:val="0"/>
        </w:rPr>
        <w:t xml:space="preserve">[15]</w:t>
      </w:r>
    </w:p>
    <w:p w:rsidR="00000000" w:rsidDel="00000000" w:rsidP="00000000" w:rsidRDefault="00000000" w:rsidRPr="00000000" w14:paraId="000000A5">
      <w:pPr>
        <w:spacing w:after="0" w:line="360" w:lineRule="auto"/>
        <w:ind w:left="4320" w:firstLine="0"/>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AND/OR</w:t>
      </w:r>
    </w:p>
    <w:p w:rsidR="00000000" w:rsidDel="00000000" w:rsidP="00000000" w:rsidRDefault="00000000" w:rsidRPr="00000000" w14:paraId="000000A6">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7">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8</w:t>
      </w:r>
    </w:p>
    <w:p w:rsidR="00000000" w:rsidDel="00000000" w:rsidP="00000000" w:rsidRDefault="00000000" w:rsidRPr="00000000" w14:paraId="000000A8">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Analyse the image below and answer the question that follows:</w:t>
      </w:r>
    </w:p>
    <w:p w:rsidR="00000000" w:rsidDel="00000000" w:rsidP="00000000" w:rsidRDefault="00000000" w:rsidRPr="00000000" w14:paraId="000000A9">
      <w:pPr>
        <w:shd w:fill="ffffff" w:val="clear"/>
        <w:spacing w:after="0" w:line="360" w:lineRule="auto"/>
        <w:rPr>
          <w:rFonts w:ascii="Arial" w:cs="Arial" w:eastAsia="Arial" w:hAnsi="Arial"/>
          <w:b w:val="1"/>
          <w:sz w:val="24"/>
          <w:szCs w:val="24"/>
        </w:rPr>
      </w:pPr>
      <w:r w:rsidDel="00000000" w:rsidR="00000000" w:rsidRPr="00000000">
        <w:rPr>
          <w:rFonts w:ascii="Arial" w:cs="Arial" w:eastAsia="Arial" w:hAnsi="Arial"/>
          <w:sz w:val="16"/>
          <w:szCs w:val="16"/>
          <w:rtl w:val="0"/>
        </w:rPr>
        <w:t xml:space="preserve">Source: AliExpress. 2018. </w:t>
      </w:r>
      <w:hyperlink r:id="rId11">
        <w:r w:rsidDel="00000000" w:rsidR="00000000" w:rsidRPr="00000000">
          <w:rPr>
            <w:rFonts w:ascii="Arial" w:cs="Arial" w:eastAsia="Arial" w:hAnsi="Arial"/>
            <w:color w:val="1155cc"/>
            <w:sz w:val="16"/>
            <w:szCs w:val="16"/>
            <w:u w:val="single"/>
            <w:rtl w:val="0"/>
          </w:rPr>
          <w:t xml:space="preserve">https://www.aliexpress.com/item/New-Handicrafts-Cat-Reflection-Tiger-5D-Diy-Diamond-Painting-Cross-Stitch-Animal-Diamond-embroidery-Mosaic-European/32789363122.html</w:t>
        </w:r>
      </w:hyperlink>
      <w:r w:rsidDel="00000000" w:rsidR="00000000" w:rsidRPr="00000000">
        <w:rPr>
          <w:rFonts w:ascii="Arial" w:cs="Arial" w:eastAsia="Arial" w:hAnsi="Arial"/>
          <w:sz w:val="16"/>
          <w:szCs w:val="16"/>
          <w:rtl w:val="0"/>
        </w:rPr>
        <w:t xml:space="preserve"> </w:t>
      </w:r>
      <w:r w:rsidDel="00000000" w:rsidR="00000000" w:rsidRPr="00000000">
        <w:rPr>
          <w:rtl w:val="0"/>
        </w:rPr>
      </w:r>
    </w:p>
    <w:tbl>
      <w:tblPr>
        <w:tblStyle w:val="Table6"/>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AA">
            <w:pPr>
              <w:spacing w:after="0" w:line="360" w:lineRule="auto"/>
              <w:rPr>
                <w:rFonts w:ascii="Arial" w:cs="Arial" w:eastAsia="Arial" w:hAnsi="Arial"/>
                <w:b w:val="1"/>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813525</wp:posOffset>
                  </wp:positionH>
                  <wp:positionV relativeFrom="paragraph">
                    <wp:posOffset>19050</wp:posOffset>
                  </wp:positionV>
                  <wp:extent cx="4360756" cy="3748088"/>
                  <wp:effectExtent b="0" l="0" r="0" t="0"/>
                  <wp:wrapSquare wrapText="bothSides" distB="0" distT="0" distL="0" distR="0"/>
                  <wp:docPr id="4"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4360756" cy="3748088"/>
                          </a:xfrm>
                          <a:prstGeom prst="rect"/>
                          <a:ln/>
                        </pic:spPr>
                      </pic:pic>
                    </a:graphicData>
                  </a:graphic>
                </wp:anchor>
              </w:drawing>
            </w:r>
          </w:p>
        </w:tc>
      </w:tr>
    </w:tbl>
    <w:p w:rsidR="00000000" w:rsidDel="00000000" w:rsidP="00000000" w:rsidRDefault="00000000" w:rsidRPr="00000000" w14:paraId="000000AB">
      <w:pPr>
        <w:rPr>
          <w:rFonts w:ascii="Arial" w:cs="Arial" w:eastAsia="Arial" w:hAnsi="Arial"/>
          <w:sz w:val="24"/>
          <w:szCs w:val="24"/>
        </w:rPr>
      </w:pPr>
      <w:r w:rsidDel="00000000" w:rsidR="00000000" w:rsidRPr="00000000">
        <w:rPr>
          <w:rFonts w:ascii="Arial" w:cs="Arial" w:eastAsia="Arial" w:hAnsi="Arial"/>
          <w:sz w:val="24"/>
          <w:szCs w:val="24"/>
          <w:rtl w:val="0"/>
        </w:rPr>
        <w:t xml:space="preserve">Construct an essay where you critically evaluate self-concept formation and self- motivation. In your essay you should include the following:</w:t>
      </w:r>
    </w:p>
    <w:p w:rsidR="00000000" w:rsidDel="00000000" w:rsidP="00000000" w:rsidRDefault="00000000" w:rsidRPr="00000000" w14:paraId="000000AC">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8.1</w:t>
        <w:tab/>
        <w:t xml:space="preserve">A definition and discussion on both self-concept formation and self-motivation.            </w:t>
      </w:r>
    </w:p>
    <w:p w:rsidR="00000000" w:rsidDel="00000000" w:rsidP="00000000" w:rsidRDefault="00000000" w:rsidRPr="00000000" w14:paraId="000000AD">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8.2</w:t>
        <w:tab/>
        <w:t xml:space="preserve">A discussion of </w:t>
      </w:r>
      <w:r w:rsidDel="00000000" w:rsidR="00000000" w:rsidRPr="00000000">
        <w:rPr>
          <w:rFonts w:ascii="Arial" w:cs="Arial" w:eastAsia="Arial" w:hAnsi="Arial"/>
          <w:b w:val="1"/>
          <w:sz w:val="24"/>
          <w:szCs w:val="24"/>
          <w:rtl w:val="0"/>
        </w:rPr>
        <w:t xml:space="preserve">FIVE (5)</w:t>
      </w:r>
      <w:r w:rsidDel="00000000" w:rsidR="00000000" w:rsidRPr="00000000">
        <w:rPr>
          <w:rFonts w:ascii="Arial" w:cs="Arial" w:eastAsia="Arial" w:hAnsi="Arial"/>
          <w:sz w:val="24"/>
          <w:szCs w:val="24"/>
          <w:rtl w:val="0"/>
        </w:rPr>
        <w:t xml:space="preserve"> ways in which you can develop a positive self-concept.</w:t>
        <w:tab/>
        <w:t xml:space="preserve">          </w:t>
      </w:r>
    </w:p>
    <w:p w:rsidR="00000000" w:rsidDel="00000000" w:rsidP="00000000" w:rsidRDefault="00000000" w:rsidRPr="00000000" w14:paraId="000000AE">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8.3</w:t>
        <w:tab/>
        <w:t xml:space="preserve">A discussion of provide and discuss </w:t>
      </w:r>
      <w:r w:rsidDel="00000000" w:rsidR="00000000" w:rsidRPr="00000000">
        <w:rPr>
          <w:rFonts w:ascii="Arial" w:cs="Arial" w:eastAsia="Arial" w:hAnsi="Arial"/>
          <w:b w:val="1"/>
          <w:sz w:val="24"/>
          <w:szCs w:val="24"/>
          <w:rtl w:val="0"/>
        </w:rPr>
        <w:t xml:space="preserve">THREE (3) </w:t>
      </w:r>
      <w:r w:rsidDel="00000000" w:rsidR="00000000" w:rsidRPr="00000000">
        <w:rPr>
          <w:rFonts w:ascii="Arial" w:cs="Arial" w:eastAsia="Arial" w:hAnsi="Arial"/>
          <w:sz w:val="24"/>
          <w:szCs w:val="24"/>
          <w:rtl w:val="0"/>
        </w:rPr>
        <w:t xml:space="preserve">factors that affect self-concept </w:t>
      </w:r>
    </w:p>
    <w:p w:rsidR="00000000" w:rsidDel="00000000" w:rsidP="00000000" w:rsidRDefault="00000000" w:rsidRPr="00000000" w14:paraId="000000AF">
      <w:pPr>
        <w:spacing w:after="0" w:line="360" w:lineRule="auto"/>
        <w:ind w:firstLine="72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formation and self-motivation.</w:t>
        <w:tab/>
        <w:tab/>
        <w:tab/>
        <w:tab/>
        <w:tab/>
        <w:tab/>
        <w:tab/>
        <w:t xml:space="preserve">        </w:t>
        <w:tab/>
        <w:t xml:space="preserve">        </w:t>
        <w:tab/>
        <w:tab/>
        <w:tab/>
        <w:tab/>
        <w:tab/>
        <w:tab/>
        <w:tab/>
        <w:tab/>
        <w:tab/>
        <w:tab/>
        <w:t xml:space="preserve">        </w:t>
        <w:tab/>
        <w:tab/>
        <w:t xml:space="preserve">        </w:t>
      </w:r>
      <w:r w:rsidDel="00000000" w:rsidR="00000000" w:rsidRPr="00000000">
        <w:rPr>
          <w:rFonts w:ascii="Arial" w:cs="Arial" w:eastAsia="Arial" w:hAnsi="Arial"/>
          <w:b w:val="1"/>
          <w:sz w:val="24"/>
          <w:szCs w:val="24"/>
          <w:rtl w:val="0"/>
        </w:rPr>
        <w:t xml:space="preserve">[15]</w:t>
      </w:r>
    </w:p>
    <w:p w:rsidR="00000000" w:rsidDel="00000000" w:rsidP="00000000" w:rsidRDefault="00000000" w:rsidRPr="00000000" w14:paraId="000000B0">
      <w:pP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1">
      <w:pPr>
        <w:spacing w:after="0" w:line="360" w:lineRule="auto"/>
        <w:ind w:left="6480"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SECTION C: 30 MARKS</w:t>
      </w:r>
    </w:p>
    <w:p w:rsidR="00000000" w:rsidDel="00000000" w:rsidP="00000000" w:rsidRDefault="00000000" w:rsidRPr="00000000" w14:paraId="000000B2">
      <w:pPr>
        <w:spacing w:after="0" w:line="360" w:lineRule="auto"/>
        <w:ind w:left="709"/>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B3">
      <w:pPr>
        <w:spacing w:after="0" w:line="360" w:lineRule="auto"/>
        <w:ind w:left="709"/>
        <w:jc w:val="center"/>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TOTAL: 70 MARKS</w:t>
      </w:r>
      <w:r w:rsidDel="00000000" w:rsidR="00000000" w:rsidRPr="00000000">
        <w:rPr>
          <w:rtl w:val="0"/>
        </w:rPr>
      </w:r>
    </w:p>
    <w:p w:rsidR="00000000" w:rsidDel="00000000" w:rsidP="00000000" w:rsidRDefault="00000000" w:rsidRPr="00000000" w14:paraId="000000B4">
      <w:pPr>
        <w:widowControl w:val="1"/>
        <w:tabs>
          <w:tab w:val="left" w:pos="720"/>
        </w:tabs>
        <w:spacing w:after="120" w:line="360" w:lineRule="auto"/>
        <w:ind w:left="8640" w:firstLine="0"/>
        <w:rPr>
          <w:rFonts w:ascii="Arial" w:cs="Arial" w:eastAsia="Arial" w:hAnsi="Arial"/>
          <w:b w:val="1"/>
          <w:color w:val="1c1c1c"/>
          <w:sz w:val="24"/>
          <w:szCs w:val="24"/>
        </w:rPr>
      </w:pPr>
      <w:r w:rsidDel="00000000" w:rsidR="00000000" w:rsidRPr="00000000">
        <w:rPr>
          <w:rtl w:val="0"/>
        </w:rPr>
      </w:r>
    </w:p>
    <w:p w:rsidR="00000000" w:rsidDel="00000000" w:rsidP="00000000" w:rsidRDefault="00000000" w:rsidRPr="00000000" w14:paraId="000000B5">
      <w:pPr>
        <w:widowControl w:val="1"/>
        <w:tabs>
          <w:tab w:val="left" w:pos="720"/>
        </w:tabs>
        <w:spacing w:after="120" w:line="360" w:lineRule="auto"/>
        <w:ind w:left="8640" w:firstLine="0"/>
        <w:rPr>
          <w:rFonts w:ascii="Arial" w:cs="Arial" w:eastAsia="Arial" w:hAnsi="Arial"/>
          <w:b w:val="1"/>
          <w:color w:val="1c1c1c"/>
          <w:sz w:val="24"/>
          <w:szCs w:val="24"/>
        </w:rPr>
      </w:pPr>
      <w:r w:rsidDel="00000000" w:rsidR="00000000" w:rsidRPr="00000000">
        <w:rPr>
          <w:rtl w:val="0"/>
        </w:rPr>
      </w:r>
    </w:p>
    <w:p w:rsidR="00000000" w:rsidDel="00000000" w:rsidP="00000000" w:rsidRDefault="00000000" w:rsidRPr="00000000" w14:paraId="000000B6">
      <w:pPr>
        <w:widowControl w:val="1"/>
        <w:tabs>
          <w:tab w:val="left" w:pos="720"/>
        </w:tabs>
        <w:spacing w:after="120" w:line="360" w:lineRule="auto"/>
        <w:ind w:left="8640" w:firstLine="0"/>
        <w:rPr>
          <w:rFonts w:ascii="Arial" w:cs="Arial" w:eastAsia="Arial" w:hAnsi="Arial"/>
          <w:b w:val="1"/>
          <w:color w:val="1c1c1c"/>
          <w:sz w:val="24"/>
          <w:szCs w:val="24"/>
        </w:rPr>
      </w:pPr>
      <w:r w:rsidDel="00000000" w:rsidR="00000000" w:rsidRPr="00000000">
        <w:rPr>
          <w:rtl w:val="0"/>
        </w:rPr>
      </w:r>
    </w:p>
    <w:sectPr>
      <w:headerReference r:id="rId13" w:type="default"/>
      <w:headerReference r:id="rId14" w:type="first"/>
      <w:footerReference r:id="rId15" w:type="default"/>
      <w:footerReference r:id="rId16" w:type="first"/>
      <w:pgSz w:h="16838" w:w="11906"/>
      <w:pgMar w:bottom="0" w:top="0" w:left="1133.8582677165355" w:right="1133.8582677165355"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Page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of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tabs>
        <w:tab w:val="center" w:pos="4513"/>
        <w:tab w:val="right" w:pos="9026"/>
      </w:tabs>
      <w:spacing w:after="709"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tabs>
        <w:tab w:val="center" w:pos="4513"/>
        <w:tab w:val="right" w:pos="9026"/>
      </w:tabs>
      <w:spacing w:after="0" w:before="709"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Life Orientation</w:t>
      <w:tab/>
      <w:t xml:space="preserve">201</w:t>
    </w:r>
    <w:r w:rsidDel="00000000" w:rsidR="00000000" w:rsidRPr="00000000">
      <w:rPr>
        <w:rtl w:val="0"/>
      </w:rPr>
      <w:t xml:space="preserve">8</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Grade </w:t>
    </w:r>
    <w:r w:rsidDel="00000000" w:rsidR="00000000" w:rsidRPr="00000000">
      <w:rPr>
        <w:rtl w:val="0"/>
      </w:rPr>
      <w:t xml:space="preserve">8</w:t>
    </w:r>
    <w:r w:rsidDel="00000000" w:rsidR="00000000" w:rsidRPr="00000000">
      <w:rPr>
        <w:rtl w:val="0"/>
      </w:rPr>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widowControl w:val="0"/>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Subtitle">
    <w:name w:val="Subtitle"/>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aliexpress.com/item/New-Handicrafts-Cat-Reflection-Tiger-5D-Diy-Diamond-Painting-Cross-Stitch-Animal-Diamond-embroidery-Mosaic-European/32789363122.html" TargetMode="External"/><Relationship Id="rId10" Type="http://schemas.openxmlformats.org/officeDocument/2006/relationships/image" Target="media/image4.png"/><Relationship Id="rId13" Type="http://schemas.openxmlformats.org/officeDocument/2006/relationships/header" Target="header1.xm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artoonstock.com/cartoonview.asp?catref=atan204" TargetMode="External"/><Relationship Id="rId15" Type="http://schemas.openxmlformats.org/officeDocument/2006/relationships/footer" Target="footer1.xml"/><Relationship Id="rId14" Type="http://schemas.openxmlformats.org/officeDocument/2006/relationships/header" Target="header2.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yperlink" Target="https://www.stanfield.com/blog/2015/10/6-tips-for-talking-about-sex-with-special-needs-teens/hear-to-heart-cartoon-2/"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