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sz w:val="48"/>
          <w:szCs w:val="48"/>
        </w:rPr>
      </w:pPr>
      <w:r w:rsidDel="00000000" w:rsidR="00000000" w:rsidRPr="00000000">
        <w:rPr>
          <w:b w:val="0"/>
          <w:sz w:val="48"/>
          <w:szCs w:val="48"/>
          <w:rtl w:val="0"/>
        </w:rPr>
        <w:t xml:space="preserve"> Jeppe High School for Boys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left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2108835</wp:posOffset>
            </wp:positionH>
            <wp:positionV relativeFrom="paragraph">
              <wp:posOffset>38100</wp:posOffset>
            </wp:positionV>
            <wp:extent cx="1905635" cy="2274570"/>
            <wp:effectExtent b="0" l="0" r="0" t="0"/>
            <wp:wrapNone/>
            <wp:docPr descr="jeppe badge on A3 copy.jpg" id="1" name="image1.jpg"/>
            <a:graphic>
              <a:graphicData uri="http://schemas.openxmlformats.org/drawingml/2006/picture">
                <pic:pic>
                  <pic:nvPicPr>
                    <pic:cNvPr descr="jeppe badge on A3 copy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2274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8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MEMORANDUM</w:t>
      </w:r>
    </w:p>
    <w:p w:rsidR="00000000" w:rsidDel="00000000" w:rsidP="00000000" w:rsidRDefault="00000000" w:rsidRPr="00000000" w14:paraId="0000000F">
      <w:pPr>
        <w:spacing w:after="8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Subject: Life Orientation</w:t>
      </w:r>
    </w:p>
    <w:p w:rsidR="00000000" w:rsidDel="00000000" w:rsidP="00000000" w:rsidRDefault="00000000" w:rsidRPr="00000000" w14:paraId="00000010">
      <w:pPr>
        <w:spacing w:after="8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June Examination 2018</w:t>
      </w:r>
    </w:p>
    <w:p w:rsidR="00000000" w:rsidDel="00000000" w:rsidP="00000000" w:rsidRDefault="00000000" w:rsidRPr="00000000" w14:paraId="00000011">
      <w:pPr>
        <w:spacing w:after="8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Grade: 8</w:t>
      </w:r>
    </w:p>
    <w:p w:rsidR="00000000" w:rsidDel="00000000" w:rsidP="00000000" w:rsidRDefault="00000000" w:rsidRPr="00000000" w14:paraId="00000012">
      <w:pPr>
        <w:spacing w:after="80" w:lineRule="auto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8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SECTION A: 15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1: Multiple Choice</w:t>
      </w:r>
    </w:p>
    <w:p w:rsidR="00000000" w:rsidDel="00000000" w:rsidP="00000000" w:rsidRDefault="00000000" w:rsidRPr="00000000" w14:paraId="00000015">
      <w:pPr>
        <w:spacing w:after="0" w:line="360" w:lineRule="auto"/>
        <w:ind w:left="709" w:hanging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spacing w:after="0" w:line="360" w:lineRule="auto"/>
        <w:ind w:left="709" w:right="0" w:hanging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17">
      <w:pPr>
        <w:spacing w:after="0" w:line="360" w:lineRule="auto"/>
        <w:ind w:left="709" w:right="0" w:hanging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</w:t>
        <w:tab/>
      </w:r>
    </w:p>
    <w:p w:rsidR="00000000" w:rsidDel="00000000" w:rsidP="00000000" w:rsidRDefault="00000000" w:rsidRPr="00000000" w14:paraId="00000018">
      <w:pPr>
        <w:spacing w:after="0" w:line="360" w:lineRule="auto"/>
        <w:ind w:left="709" w:right="0" w:hanging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19">
      <w:pPr>
        <w:spacing w:after="0" w:line="360" w:lineRule="auto"/>
        <w:ind w:left="709" w:right="0" w:hanging="70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1.5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A">
      <w:pPr>
        <w:tabs>
          <w:tab w:val="left" w:pos="709"/>
          <w:tab w:val="left" w:pos="1418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09"/>
          <w:tab w:val="left" w:pos="1418"/>
        </w:tabs>
        <w:spacing w:after="0" w:line="360" w:lineRule="auto"/>
        <w:ind w:left="86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[5]</w:t>
      </w:r>
    </w:p>
    <w:p w:rsidR="00000000" w:rsidDel="00000000" w:rsidP="00000000" w:rsidRDefault="00000000" w:rsidRPr="00000000" w14:paraId="0000001C">
      <w:pPr>
        <w:tabs>
          <w:tab w:val="left" w:pos="709"/>
          <w:tab w:val="left" w:pos="1418"/>
        </w:tabs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2- True or False </w:t>
      </w:r>
    </w:p>
    <w:p w:rsidR="00000000" w:rsidDel="00000000" w:rsidP="00000000" w:rsidRDefault="00000000" w:rsidRPr="00000000" w14:paraId="0000001E">
      <w:pPr>
        <w:spacing w:after="0" w:line="360" w:lineRule="auto"/>
        <w:ind w:left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 </w:t>
        <w:tab/>
        <w:t xml:space="preserve">A romantic relationship always includes a physically sexual component.</w:t>
      </w:r>
    </w:p>
    <w:p w:rsidR="00000000" w:rsidDel="00000000" w:rsidP="00000000" w:rsidRDefault="00000000" w:rsidRPr="00000000" w14:paraId="0000001F">
      <w:pPr>
        <w:widowControl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FALSE✓</w:t>
      </w:r>
    </w:p>
    <w:p w:rsidR="00000000" w:rsidDel="00000000" w:rsidP="00000000" w:rsidRDefault="00000000" w:rsidRPr="00000000" w14:paraId="00000020">
      <w:pPr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romantic relationship is based on love; this does not have to include a physically sexual component.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left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22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 </w:t>
        <w:tab/>
        <w:t xml:space="preserve">Although we will have a predominant learning style we may use more than on</w:t>
      </w:r>
    </w:p>
    <w:p w:rsidR="00000000" w:rsidDel="00000000" w:rsidP="00000000" w:rsidRDefault="00000000" w:rsidRPr="00000000" w14:paraId="00000023">
      <w:pPr>
        <w:spacing w:after="0" w:line="360" w:lineRule="auto"/>
        <w:ind w:left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style, depending on what we are learning.</w:t>
      </w:r>
    </w:p>
    <w:p w:rsidR="00000000" w:rsidDel="00000000" w:rsidP="00000000" w:rsidRDefault="00000000" w:rsidRPr="00000000" w14:paraId="00000024">
      <w:pPr>
        <w:spacing w:after="0" w:line="360" w:lineRule="auto"/>
        <w:ind w:left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5">
      <w:pPr>
        <w:spacing w:after="0" w:line="360" w:lineRule="auto"/>
        <w:ind w:left="144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</w:t>
        <w:tab/>
        <w:t xml:space="preserve">A person can only be physically dependant on a drug.</w:t>
      </w:r>
    </w:p>
    <w:p w:rsidR="00000000" w:rsidDel="00000000" w:rsidP="00000000" w:rsidRDefault="00000000" w:rsidRPr="00000000" w14:paraId="00000027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FALSE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People can be psychologically addicted to drugs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  <w:tab/>
        <w:tab/>
      </w:r>
    </w:p>
    <w:p w:rsidR="00000000" w:rsidDel="00000000" w:rsidP="00000000" w:rsidRDefault="00000000" w:rsidRPr="00000000" w14:paraId="00000028">
      <w:pPr>
        <w:spacing w:after="0" w:line="360" w:lineRule="auto"/>
        <w:ind w:left="144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2.4</w:t>
        <w:tab/>
        <w:t xml:space="preserve">Someone with an aural learning style might enjoy doing oral reports.</w:t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True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B">
      <w:pPr>
        <w:spacing w:after="0" w:line="360" w:lineRule="auto"/>
        <w:ind w:left="144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2.5 </w:t>
        <w:tab/>
        <w:t xml:space="preserve">Self-esteem is fixed, you either have a good self-esteem or a bad one.</w:t>
      </w:r>
    </w:p>
    <w:p w:rsidR="00000000" w:rsidDel="00000000" w:rsidP="00000000" w:rsidRDefault="00000000" w:rsidRPr="00000000" w14:paraId="0000002D">
      <w:pPr>
        <w:widowControl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FALSE✓</w:t>
      </w:r>
    </w:p>
    <w:p w:rsidR="00000000" w:rsidDel="00000000" w:rsidP="00000000" w:rsidRDefault="00000000" w:rsidRPr="00000000" w14:paraId="0000002E">
      <w:pPr>
        <w:widowControl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Self-esteem is not fixed; it can go up or down depending on the situation. You could have a high self-esteem in English class but not on the Hockey field. </w:t>
      </w:r>
    </w:p>
    <w:p w:rsidR="00000000" w:rsidDel="00000000" w:rsidP="00000000" w:rsidRDefault="00000000" w:rsidRPr="00000000" w14:paraId="0000002F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negative self-esteem can be developed into positive self-esteem.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          </w:t>
      </w:r>
    </w:p>
    <w:p w:rsidR="00000000" w:rsidDel="00000000" w:rsidP="00000000" w:rsidRDefault="00000000" w:rsidRPr="00000000" w14:paraId="00000030">
      <w:pPr>
        <w:spacing w:after="0" w:line="360" w:lineRule="auto"/>
        <w:ind w:left="144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[5]</w:t>
      </w:r>
    </w:p>
    <w:p w:rsidR="00000000" w:rsidDel="00000000" w:rsidP="00000000" w:rsidRDefault="00000000" w:rsidRPr="00000000" w14:paraId="00000031">
      <w:pPr>
        <w:spacing w:after="0" w:line="360" w:lineRule="auto"/>
        <w:ind w:left="144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3 - Definitions</w:t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 a definition for the following terms.</w:t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3.1</w:t>
        <w:tab/>
        <w:t xml:space="preserve">Acquaintance</w:t>
      </w:r>
    </w:p>
    <w:p w:rsidR="00000000" w:rsidDel="00000000" w:rsidP="00000000" w:rsidRDefault="00000000" w:rsidRPr="00000000" w14:paraId="00000035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 person who you know slightly but who is not a friend✓;</w:t>
      </w:r>
    </w:p>
    <w:p w:rsidR="00000000" w:rsidDel="00000000" w:rsidP="00000000" w:rsidRDefault="00000000" w:rsidRPr="00000000" w14:paraId="00000036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e.g. a friend of a friend✓.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3.2</w:t>
        <w:tab/>
        <w:t xml:space="preserve">Kinesthetic/Kinaesthetic learning style</w:t>
      </w:r>
    </w:p>
    <w:p w:rsidR="00000000" w:rsidDel="00000000" w:rsidP="00000000" w:rsidRDefault="00000000" w:rsidRPr="00000000" w14:paraId="00000038">
      <w:pPr>
        <w:widowControl w:val="1"/>
        <w:tabs>
          <w:tab w:val="left" w:pos="720"/>
        </w:tabs>
        <w:spacing w:after="120" w:line="240" w:lineRule="auto"/>
        <w:ind w:left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 learning style related to movement </w:t>
        <w:br w:type="textWrapping"/>
        <w:t xml:space="preserve">and experiencing things.✓</w:t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</w:t>
        <w:tab/>
        <w:t xml:space="preserve">Social needs</w:t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needs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 that create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 value and opportunities</w:t>
      </w:r>
    </w:p>
    <w:p w:rsidR="00000000" w:rsidDel="00000000" w:rsidP="00000000" w:rsidRDefault="00000000" w:rsidRPr="00000000" w14:paraId="0000003B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for people to have active and effective role in society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3.4</w:t>
        <w:tab/>
        <w:t xml:space="preserve">Puberty</w:t>
      </w:r>
    </w:p>
    <w:p w:rsidR="00000000" w:rsidDel="00000000" w:rsidP="00000000" w:rsidRDefault="00000000" w:rsidRPr="00000000" w14:paraId="0000003D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stage when a child’s body develops into an adult’s body✓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3.5</w:t>
        <w:tab/>
        <w:t xml:space="preserve">Polygamy 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practice of having more than one wife or husband at the same time✓</w:t>
      </w:r>
    </w:p>
    <w:p w:rsidR="00000000" w:rsidDel="00000000" w:rsidP="00000000" w:rsidRDefault="00000000" w:rsidRPr="00000000" w14:paraId="00000040">
      <w:pPr>
        <w:spacing w:after="0" w:line="360" w:lineRule="auto"/>
        <w:ind w:left="86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426"/>
        </w:tabs>
        <w:spacing w:after="0" w:line="360" w:lineRule="auto"/>
        <w:ind w:right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A: 15 MARKS</w:t>
      </w:r>
    </w:p>
    <w:p w:rsidR="00000000" w:rsidDel="00000000" w:rsidP="00000000" w:rsidRDefault="00000000" w:rsidRPr="00000000" w14:paraId="00000042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SECTION B: 25 Marks</w:t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4 – Scenario</w:t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4.1</w:t>
        <w:tab/>
        <w:t xml:space="preserve">Was the way in which Max’s ex-girlfriend ended their relationship appropriate?</w:t>
      </w:r>
    </w:p>
    <w:p w:rsidR="00000000" w:rsidDel="00000000" w:rsidP="00000000" w:rsidRDefault="00000000" w:rsidRPr="00000000" w14:paraId="00000047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 reasons to substantiates your answer. </w:t>
        <w:tab/>
        <w:tab/>
        <w:tab/>
        <w:tab/>
        <w:tab/>
        <w:t xml:space="preserve">          (2)</w:t>
      </w:r>
    </w:p>
    <w:p w:rsidR="00000000" w:rsidDel="00000000" w:rsidP="00000000" w:rsidRDefault="00000000" w:rsidRPr="00000000" w14:paraId="00000048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No✓</w:t>
      </w:r>
    </w:p>
    <w:p w:rsidR="00000000" w:rsidDel="00000000" w:rsidP="00000000" w:rsidRDefault="00000000" w:rsidRPr="00000000" w14:paraId="00000049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She did not communicate the break up in a calm and respectful manner✓ </w:t>
      </w:r>
    </w:p>
    <w:p w:rsidR="00000000" w:rsidDel="00000000" w:rsidP="00000000" w:rsidRDefault="00000000" w:rsidRPr="00000000" w14:paraId="0000004A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She did not communicate her feelings truthfully and did not explain her</w:t>
      </w:r>
    </w:p>
    <w:p w:rsidR="00000000" w:rsidDel="00000000" w:rsidP="00000000" w:rsidRDefault="00000000" w:rsidRPr="00000000" w14:paraId="0000004B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situation to Max properly✓</w:t>
      </w:r>
    </w:p>
    <w:p w:rsidR="00000000" w:rsidDel="00000000" w:rsidP="00000000" w:rsidRDefault="00000000" w:rsidRPr="00000000" w14:paraId="0000004C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She did not approach a trusted adult for support✓</w:t>
      </w:r>
    </w:p>
    <w:p w:rsidR="00000000" w:rsidDel="00000000" w:rsidP="00000000" w:rsidRDefault="00000000" w:rsidRPr="00000000" w14:paraId="0000004D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Yes✓ </w:t>
      </w:r>
    </w:p>
    <w:p w:rsidR="00000000" w:rsidDel="00000000" w:rsidP="00000000" w:rsidRDefault="00000000" w:rsidRPr="00000000" w14:paraId="0000004E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If she felt uncomfortable or threatened by Max, avoiding contact with him by</w:t>
      </w:r>
    </w:p>
    <w:p w:rsidR="00000000" w:rsidDel="00000000" w:rsidP="00000000" w:rsidRDefault="00000000" w:rsidRPr="00000000" w14:paraId="0000004F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sending text messages is appropriate.✓ </w:t>
      </w:r>
    </w:p>
    <w:p w:rsidR="00000000" w:rsidDel="00000000" w:rsidP="00000000" w:rsidRDefault="00000000" w:rsidRPr="00000000" w14:paraId="00000050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4.2</w:t>
        <w:tab/>
        <w:t xml:space="preserve">Name THREE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other appropriate ways to initiate a relationship that’s not evident</w:t>
      </w:r>
    </w:p>
    <w:p w:rsidR="00000000" w:rsidDel="00000000" w:rsidP="00000000" w:rsidRDefault="00000000" w:rsidRPr="00000000" w14:paraId="00000052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Max’s new relationship.</w:t>
      </w:r>
    </w:p>
    <w:p w:rsidR="00000000" w:rsidDel="00000000" w:rsidP="00000000" w:rsidRDefault="00000000" w:rsidRPr="00000000" w14:paraId="00000053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Be friendly immediately✓</w:t>
      </w:r>
    </w:p>
    <w:p w:rsidR="00000000" w:rsidDel="00000000" w:rsidP="00000000" w:rsidRDefault="00000000" w:rsidRPr="00000000" w14:paraId="00000054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Hold good conversations✓</w:t>
      </w:r>
    </w:p>
    <w:p w:rsidR="00000000" w:rsidDel="00000000" w:rsidP="00000000" w:rsidRDefault="00000000" w:rsidRPr="00000000" w14:paraId="00000055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Be interested in what the other person is saying✓ </w:t>
      </w:r>
    </w:p>
    <w:p w:rsidR="00000000" w:rsidDel="00000000" w:rsidP="00000000" w:rsidRDefault="00000000" w:rsidRPr="00000000" w14:paraId="00000056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Make the other person feel comfortable and free from judgment✓</w:t>
      </w:r>
    </w:p>
    <w:p w:rsidR="00000000" w:rsidDel="00000000" w:rsidP="00000000" w:rsidRDefault="00000000" w:rsidRPr="00000000" w14:paraId="00000057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Look directly at the person while you are having a conversation with them✓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(3)</w:t>
      </w:r>
    </w:p>
    <w:p w:rsidR="00000000" w:rsidDel="00000000" w:rsidP="00000000" w:rsidRDefault="00000000" w:rsidRPr="00000000" w14:paraId="00000058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4.3</w:t>
        <w:tab/>
        <w:t xml:space="preserve">Provide Max with FOUR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(4)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appropriate behaviours that could prevent any</w:t>
      </w:r>
    </w:p>
    <w:p w:rsidR="00000000" w:rsidDel="00000000" w:rsidP="00000000" w:rsidRDefault="00000000" w:rsidRPr="00000000" w14:paraId="0000005A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problems in his new relationship. Give an example for each behaviour.</w:t>
        <w:tab/>
        <w:t xml:space="preserve">  (4x2)(8)</w:t>
      </w:r>
    </w:p>
    <w:p w:rsidR="00000000" w:rsidDel="00000000" w:rsidP="00000000" w:rsidRDefault="00000000" w:rsidRPr="00000000" w14:paraId="0000005B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Confide in each other and keep each other’s information confidential.✓ </w:t>
      </w:r>
    </w:p>
    <w:p w:rsidR="00000000" w:rsidDel="00000000" w:rsidP="00000000" w:rsidRDefault="00000000" w:rsidRPr="00000000" w14:paraId="0000005C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Feel safe to express your thoughts and emotions to each other.✓</w:t>
      </w:r>
    </w:p>
    <w:p w:rsidR="00000000" w:rsidDel="00000000" w:rsidP="00000000" w:rsidRDefault="00000000" w:rsidRPr="00000000" w14:paraId="0000005D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Always tell each other the truth about how you are feeling.✓</w:t>
      </w:r>
    </w:p>
    <w:p w:rsidR="00000000" w:rsidDel="00000000" w:rsidP="00000000" w:rsidRDefault="00000000" w:rsidRPr="00000000" w14:paraId="0000005E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Accept each other’s individuality, uniqueness, values and beliefs.✓ </w:t>
      </w:r>
    </w:p>
    <w:p w:rsidR="00000000" w:rsidDel="00000000" w:rsidP="00000000" w:rsidRDefault="00000000" w:rsidRPr="00000000" w14:paraId="0000005F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not ask each other to do something that feels uncomfortable</w:t>
      </w:r>
    </w:p>
    <w:p w:rsidR="00000000" w:rsidDel="00000000" w:rsidP="00000000" w:rsidRDefault="00000000" w:rsidRPr="00000000" w14:paraId="00000060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or is harmful.✓</w:t>
      </w:r>
    </w:p>
    <w:p w:rsidR="00000000" w:rsidDel="00000000" w:rsidP="00000000" w:rsidRDefault="00000000" w:rsidRPr="00000000" w14:paraId="00000061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Genuinely care about each other’s well-being.✓</w:t>
      </w:r>
    </w:p>
    <w:p w:rsidR="00000000" w:rsidDel="00000000" w:rsidP="00000000" w:rsidRDefault="00000000" w:rsidRPr="00000000" w14:paraId="00000062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Set boundaries- decide how you want to be treated by each other.✓ </w:t>
      </w:r>
    </w:p>
    <w:p w:rsidR="00000000" w:rsidDel="00000000" w:rsidP="00000000" w:rsidRDefault="00000000" w:rsidRPr="00000000" w14:paraId="00000063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Support each other when faced with challenges.✓ </w:t>
      </w:r>
    </w:p>
    <w:p w:rsidR="00000000" w:rsidDel="00000000" w:rsidP="00000000" w:rsidRDefault="00000000" w:rsidRPr="00000000" w14:paraId="00000064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Help each other grow.✓   </w:t>
      </w:r>
    </w:p>
    <w:p w:rsidR="00000000" w:rsidDel="00000000" w:rsidP="00000000" w:rsidRDefault="00000000" w:rsidRPr="00000000" w14:paraId="00000065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[13]</w:t>
      </w:r>
    </w:p>
    <w:p w:rsidR="00000000" w:rsidDel="00000000" w:rsidP="00000000" w:rsidRDefault="00000000" w:rsidRPr="00000000" w14:paraId="00000067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5 - Case Study</w:t>
      </w:r>
    </w:p>
    <w:p w:rsidR="00000000" w:rsidDel="00000000" w:rsidP="00000000" w:rsidRDefault="00000000" w:rsidRPr="00000000" w14:paraId="00000068">
      <w:pPr>
        <w:widowControl w:val="1"/>
        <w:shd w:fill="ffffff" w:val="clear"/>
        <w:tabs>
          <w:tab w:val="left" w:pos="720"/>
        </w:tabs>
        <w:spacing w:after="120" w:line="360" w:lineRule="auto"/>
        <w:ind w:left="36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5.1</w:t>
        <w:tab/>
        <w:tab/>
        <w:t xml:space="preserve">In which 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school subjects is Zweli strongest?</w:t>
      </w: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ab/>
        <w:tab/>
        <w:tab/>
        <w:tab/>
        <w:t xml:space="preserve">(2)</w:t>
      </w:r>
    </w:p>
    <w:p w:rsidR="00000000" w:rsidDel="00000000" w:rsidP="00000000" w:rsidRDefault="00000000" w:rsidRPr="00000000" w14:paraId="00000069">
      <w:pPr>
        <w:widowControl w:val="1"/>
        <w:shd w:fill="ffffff" w:val="clear"/>
        <w:tabs>
          <w:tab w:val="left" w:pos="720"/>
        </w:tabs>
        <w:spacing w:after="120" w:line="360" w:lineRule="auto"/>
        <w:ind w:left="36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Social science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and creative arts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hd w:fill="ffffff" w:val="clear"/>
        <w:tabs>
          <w:tab w:val="left" w:pos="720"/>
        </w:tabs>
        <w:spacing w:after="120" w:line="360" w:lineRule="auto"/>
        <w:ind w:left="36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5.2 </w:t>
        <w:tab/>
        <w:t xml:space="preserve">What career category do you think Zweli would fit best in?  </w:t>
        <w:tab/>
        <w:tab/>
        <w:tab/>
        <w:t xml:space="preserve">(1)</w:t>
      </w:r>
    </w:p>
    <w:p w:rsidR="00000000" w:rsidDel="00000000" w:rsidP="00000000" w:rsidRDefault="00000000" w:rsidRPr="00000000" w14:paraId="0000006B">
      <w:pPr>
        <w:widowControl w:val="1"/>
        <w:shd w:fill="ffffff" w:val="clear"/>
        <w:tabs>
          <w:tab w:val="left" w:pos="720"/>
        </w:tabs>
        <w:spacing w:after="120" w:line="360" w:lineRule="auto"/>
        <w:ind w:left="36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Social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widowControl w:val="1"/>
        <w:tabs>
          <w:tab w:val="left" w:pos="720"/>
        </w:tabs>
        <w:spacing w:after="120" w:line="360" w:lineRule="auto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5.3</w:t>
        <w:tab/>
        <w:t xml:space="preserve">Provide TWO(2) abilities recommended for the career category you</w:t>
      </w:r>
    </w:p>
    <w:p w:rsidR="00000000" w:rsidDel="00000000" w:rsidP="00000000" w:rsidRDefault="00000000" w:rsidRPr="00000000" w14:paraId="0000006D">
      <w:pPr>
        <w:widowControl w:val="1"/>
        <w:tabs>
          <w:tab w:val="left" w:pos="720"/>
        </w:tabs>
        <w:spacing w:after="120" w:line="360" w:lineRule="auto"/>
        <w:ind w:firstLine="72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 chose in question 5.2 that Zweli might have.</w:t>
      </w:r>
    </w:p>
    <w:p w:rsidR="00000000" w:rsidDel="00000000" w:rsidP="00000000" w:rsidRDefault="00000000" w:rsidRPr="00000000" w14:paraId="0000006E">
      <w:pPr>
        <w:widowControl w:val="1"/>
        <w:tabs>
          <w:tab w:val="left" w:pos="720"/>
        </w:tabs>
        <w:spacing w:after="120" w:line="360" w:lineRule="auto"/>
        <w:ind w:firstLine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Likes to do things to help people - eg. teaching, nursing, giving first aid</w:t>
      </w:r>
    </w:p>
    <w:p w:rsidR="00000000" w:rsidDel="00000000" w:rsidP="00000000" w:rsidRDefault="00000000" w:rsidRPr="00000000" w14:paraId="0000006F">
      <w:pPr>
        <w:widowControl w:val="1"/>
        <w:tabs>
          <w:tab w:val="left" w:pos="720"/>
        </w:tabs>
        <w:spacing w:after="120" w:line="360" w:lineRule="auto"/>
        <w:ind w:firstLine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or providing information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widowControl w:val="1"/>
        <w:tabs>
          <w:tab w:val="left" w:pos="720"/>
        </w:tabs>
        <w:spacing w:after="120" w:line="360" w:lineRule="auto"/>
        <w:ind w:firstLine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Is good at teaching, counseling, communicating, </w:t>
      </w:r>
    </w:p>
    <w:p w:rsidR="00000000" w:rsidDel="00000000" w:rsidP="00000000" w:rsidRDefault="00000000" w:rsidRPr="00000000" w14:paraId="00000071">
      <w:pPr>
        <w:widowControl w:val="1"/>
        <w:tabs>
          <w:tab w:val="left" w:pos="720"/>
        </w:tabs>
        <w:spacing w:after="120" w:line="360" w:lineRule="auto"/>
        <w:ind w:firstLine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nursing or giving  information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tabs>
          <w:tab w:val="left" w:pos="720"/>
        </w:tabs>
        <w:spacing w:after="120" w:line="360" w:lineRule="auto"/>
        <w:ind w:firstLine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Helpful, friendly, trustworthy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widowControl w:val="1"/>
        <w:tabs>
          <w:tab w:val="left" w:pos="720"/>
        </w:tabs>
        <w:spacing w:after="120" w:line="360" w:lineRule="auto"/>
        <w:ind w:firstLine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Generally avoids using machines, tools or animals to achieve a goal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tabs>
          <w:tab w:val="left" w:pos="720"/>
        </w:tabs>
        <w:spacing w:after="120" w:line="360" w:lineRule="auto"/>
        <w:ind w:firstLine="72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values helping people and solving social problems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  </w:t>
        <w:tab/>
        <w:tab/>
        <w:tab/>
      </w: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(2)</w:t>
      </w:r>
    </w:p>
    <w:p w:rsidR="00000000" w:rsidDel="00000000" w:rsidP="00000000" w:rsidRDefault="00000000" w:rsidRPr="00000000" w14:paraId="00000075">
      <w:pPr>
        <w:widowControl w:val="1"/>
        <w:tabs>
          <w:tab w:val="left" w:pos="720"/>
        </w:tabs>
        <w:spacing w:after="120" w:line="360" w:lineRule="auto"/>
        <w:ind w:left="72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5.4</w:t>
        <w:tab/>
        <w:t xml:space="preserve">Comment on the relationship between Zweli’s performance in her </w:t>
      </w:r>
    </w:p>
    <w:p w:rsidR="00000000" w:rsidDel="00000000" w:rsidP="00000000" w:rsidRDefault="00000000" w:rsidRPr="00000000" w14:paraId="00000076">
      <w:pPr>
        <w:widowControl w:val="1"/>
        <w:tabs>
          <w:tab w:val="left" w:pos="720"/>
        </w:tabs>
        <w:spacing w:after="120" w:line="360" w:lineRule="auto"/>
        <w:ind w:left="72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           school subjects and her interests as shown in her extra-mural</w:t>
      </w:r>
    </w:p>
    <w:p w:rsidR="00000000" w:rsidDel="00000000" w:rsidP="00000000" w:rsidRDefault="00000000" w:rsidRPr="00000000" w14:paraId="00000077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 activities.</w:t>
      </w:r>
    </w:p>
    <w:p w:rsidR="00000000" w:rsidDel="00000000" w:rsidP="00000000" w:rsidRDefault="00000000" w:rsidRPr="00000000" w14:paraId="00000078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Bazi’s interests in history and languages are seen in her extra-mural participation in history and poetry clubs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  <w:br w:type="textWrapping"/>
        <w:t xml:space="preserve">Her marks in Social Sciences and English are her highest marks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(2)</w:t>
      </w:r>
    </w:p>
    <w:p w:rsidR="00000000" w:rsidDel="00000000" w:rsidP="00000000" w:rsidRDefault="00000000" w:rsidRPr="00000000" w14:paraId="00000079">
      <w:pPr>
        <w:widowControl w:val="1"/>
        <w:tabs>
          <w:tab w:val="left" w:pos="720"/>
        </w:tabs>
        <w:spacing w:after="120" w:line="360" w:lineRule="auto"/>
        <w:ind w:left="72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5.5</w:t>
        <w:tab/>
        <w:t xml:space="preserve">Considering the fact that Economic Management Sciences has a </w:t>
        <w:br w:type="textWrapping"/>
        <w:t xml:space="preserve">writing component, explaining Zweli’s performance in this subject.</w:t>
        <w:tab/>
        <w:tab/>
        <w:t xml:space="preserve">(2)</w:t>
      </w:r>
    </w:p>
    <w:p w:rsidR="00000000" w:rsidDel="00000000" w:rsidP="00000000" w:rsidRDefault="00000000" w:rsidRPr="00000000" w14:paraId="0000007A">
      <w:pPr>
        <w:widowControl w:val="1"/>
        <w:tabs>
          <w:tab w:val="left" w:pos="720"/>
        </w:tabs>
        <w:spacing w:after="120" w:line="24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Bazi enjoys writing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br w:type="textWrapping"/>
        <w:t xml:space="preserve">OR her English mark is one of her highest marks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B">
      <w:pPr>
        <w:widowControl w:val="1"/>
        <w:tabs>
          <w:tab w:val="left" w:pos="720"/>
        </w:tabs>
        <w:spacing w:after="120" w:line="240" w:lineRule="auto"/>
        <w:ind w:left="720" w:firstLine="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AND she would therefore be good at a subject that requires </w:t>
        <w:br w:type="textWrapping"/>
        <w:t xml:space="preserve">similar skills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tabs>
          <w:tab w:val="left" w:pos="720"/>
        </w:tabs>
        <w:spacing w:after="120" w:line="360" w:lineRule="auto"/>
        <w:ind w:left="72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5.6</w:t>
        <w:tab/>
        <w:t xml:space="preserve">Advise Zweli why he should not be thinking of choosing an investigative</w:t>
      </w:r>
    </w:p>
    <w:p w:rsidR="00000000" w:rsidDel="00000000" w:rsidP="00000000" w:rsidRDefault="00000000" w:rsidRPr="00000000" w14:paraId="0000007D">
      <w:pPr>
        <w:widowControl w:val="1"/>
        <w:tabs>
          <w:tab w:val="left" w:pos="720"/>
        </w:tabs>
        <w:spacing w:after="120" w:line="360" w:lineRule="auto"/>
        <w:ind w:left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c1c1c"/>
          <w:sz w:val="24"/>
          <w:szCs w:val="24"/>
          <w:rtl w:val="0"/>
        </w:rPr>
        <w:t xml:space="preserve">           career category.</w:t>
        <w:tab/>
        <w:tab/>
        <w:tab/>
        <w:tab/>
        <w:tab/>
        <w:tab/>
        <w:tab/>
        <w:tab/>
        <w:tab/>
        <w:t xml:space="preserve">(3)</w:t>
      </w: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E">
      <w:pPr>
        <w:widowControl w:val="1"/>
        <w:tabs>
          <w:tab w:val="left" w:pos="720"/>
        </w:tabs>
        <w:spacing w:after="120" w:line="360" w:lineRule="auto"/>
        <w:ind w:left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ab/>
        <w:t xml:space="preserve">Zweli does not do well in subjects such as Mathematics</w:t>
      </w:r>
    </w:p>
    <w:p w:rsidR="00000000" w:rsidDel="00000000" w:rsidP="00000000" w:rsidRDefault="00000000" w:rsidRPr="00000000" w14:paraId="0000007F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and Natural science, which are subjects that the investigative</w:t>
      </w:r>
    </w:p>
    <w:p w:rsidR="00000000" w:rsidDel="00000000" w:rsidP="00000000" w:rsidRDefault="00000000" w:rsidRPr="00000000" w14:paraId="00000080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career category are linked to.</w:t>
      </w:r>
    </w:p>
    <w:p w:rsidR="00000000" w:rsidDel="00000000" w:rsidP="00000000" w:rsidRDefault="00000000" w:rsidRPr="00000000" w14:paraId="00000081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The interests and abilities related to the Investigative career</w:t>
      </w:r>
    </w:p>
    <w:p w:rsidR="00000000" w:rsidDel="00000000" w:rsidP="00000000" w:rsidRDefault="00000000" w:rsidRPr="00000000" w14:paraId="00000082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category are not what relate to Zweli’s subjects he does well in and</w:t>
      </w:r>
    </w:p>
    <w:p w:rsidR="00000000" w:rsidDel="00000000" w:rsidP="00000000" w:rsidRDefault="00000000" w:rsidRPr="00000000" w14:paraId="00000083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also not related to his extra murals. These are interests such as solving</w:t>
      </w:r>
    </w:p>
    <w:p w:rsidR="00000000" w:rsidDel="00000000" w:rsidP="00000000" w:rsidRDefault="00000000" w:rsidRPr="00000000" w14:paraId="00000084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and understanding math and science problems, being scientific, </w:t>
      </w:r>
    </w:p>
    <w:p w:rsidR="00000000" w:rsidDel="00000000" w:rsidP="00000000" w:rsidRDefault="00000000" w:rsidRPr="00000000" w14:paraId="00000085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preference to work alone and likes to solve complex problems.  </w:t>
      </w:r>
    </w:p>
    <w:p w:rsidR="00000000" w:rsidDel="00000000" w:rsidP="00000000" w:rsidRDefault="00000000" w:rsidRPr="00000000" w14:paraId="00000086">
      <w:pPr>
        <w:widowControl w:val="1"/>
        <w:tabs>
          <w:tab w:val="left" w:pos="720"/>
        </w:tabs>
        <w:spacing w:after="120" w:line="360" w:lineRule="auto"/>
        <w:ind w:left="1440" w:hanging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widowControl w:val="1"/>
        <w:tabs>
          <w:tab w:val="left" w:pos="720"/>
        </w:tabs>
        <w:spacing w:after="120" w:line="360" w:lineRule="auto"/>
        <w:ind w:left="9360" w:hanging="720"/>
        <w:rPr>
          <w:rFonts w:ascii="Arial" w:cs="Arial" w:eastAsia="Arial" w:hAnsi="Arial"/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[12]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tabs>
          <w:tab w:val="left" w:pos="720"/>
        </w:tabs>
        <w:spacing w:after="120" w:line="360" w:lineRule="auto"/>
        <w:ind w:left="2880" w:firstLine="720"/>
        <w:rPr>
          <w:rFonts w:ascii="Arial" w:cs="Arial" w:eastAsia="Arial" w:hAnsi="Arial"/>
          <w:b w:val="1"/>
          <w:color w:val="1c1c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tabs>
          <w:tab w:val="left" w:pos="720"/>
        </w:tabs>
        <w:spacing w:after="120" w:line="360" w:lineRule="auto"/>
        <w:ind w:left="288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c1c1c"/>
          <w:sz w:val="24"/>
          <w:szCs w:val="24"/>
          <w:rtl w:val="0"/>
        </w:rPr>
        <w:t xml:space="preserve">SECTION B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25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right" w:pos="9639"/>
        </w:tabs>
        <w:spacing w:after="0" w:line="360" w:lineRule="auto"/>
        <w:ind w:left="1429" w:right="0" w:hanging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426"/>
        </w:tabs>
        <w:spacing w:after="0" w:line="360" w:lineRule="auto"/>
        <w:ind w:left="2880"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426"/>
        </w:tabs>
        <w:spacing w:after="0" w:line="360" w:lineRule="auto"/>
        <w:ind w:left="2880"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426"/>
        </w:tabs>
        <w:spacing w:after="0" w:line="360" w:lineRule="auto"/>
        <w:ind w:left="2880"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426"/>
        </w:tabs>
        <w:spacing w:after="0" w:line="360" w:lineRule="auto"/>
        <w:ind w:left="288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SECTION C: 30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Only answer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 (2) of the 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following questions. Please read all instructions                             as these can affect your marks.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 an essay in which you critically evaluate why so many people struggle with issues around sexuality. Your answer must include the following:</w:t>
      </w:r>
    </w:p>
    <w:p w:rsidR="00000000" w:rsidDel="00000000" w:rsidP="00000000" w:rsidRDefault="00000000" w:rsidRPr="00000000" w14:paraId="00000093">
      <w:pPr>
        <w:widowControl w:val="1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6.1</w:t>
        <w:tab/>
        <w:t xml:space="preserve">Define the term sexuality.</w:t>
      </w:r>
    </w:p>
    <w:p w:rsidR="00000000" w:rsidDel="00000000" w:rsidP="00000000" w:rsidRDefault="00000000" w:rsidRPr="00000000" w14:paraId="00000094">
      <w:pPr>
        <w:widowControl w:val="1"/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is our understandings and feeling about sex and</w:t>
      </w:r>
    </w:p>
    <w:p w:rsidR="00000000" w:rsidDel="00000000" w:rsidP="00000000" w:rsidRDefault="00000000" w:rsidRPr="00000000" w14:paraId="00000095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us as a sexual being.✓ It incorporates everything to</w:t>
      </w:r>
    </w:p>
    <w:p w:rsidR="00000000" w:rsidDel="00000000" w:rsidP="00000000" w:rsidRDefault="00000000" w:rsidRPr="00000000" w14:paraId="00000096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do with sex including our sexual identity, gender role and sexual orientation.✓ </w:t>
      </w:r>
    </w:p>
    <w:p w:rsidR="00000000" w:rsidDel="00000000" w:rsidP="00000000" w:rsidRDefault="00000000" w:rsidRPr="00000000" w14:paraId="00000097">
      <w:pPr>
        <w:widowControl w:val="1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6.2</w:t>
        <w:tab/>
        <w:t xml:space="preserve">Discuss 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reasons why so many people struggle</w:t>
      </w:r>
    </w:p>
    <w:p w:rsidR="00000000" w:rsidDel="00000000" w:rsidP="00000000" w:rsidRDefault="00000000" w:rsidRPr="00000000" w14:paraId="00000098">
      <w:pPr>
        <w:widowControl w:val="1"/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 issues around sexuality.</w:t>
      </w:r>
    </w:p>
    <w:p w:rsidR="00000000" w:rsidDel="00000000" w:rsidP="00000000" w:rsidRDefault="00000000" w:rsidRPr="00000000" w14:paraId="00000099">
      <w:pPr>
        <w:widowControl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for TWO marks each. </w:t>
      </w:r>
    </w:p>
    <w:p w:rsidR="00000000" w:rsidDel="00000000" w:rsidP="00000000" w:rsidRDefault="00000000" w:rsidRPr="00000000" w14:paraId="0000009A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 many people struggle with issues of sexuality because</w:t>
      </w:r>
    </w:p>
    <w:p w:rsidR="00000000" w:rsidDel="00000000" w:rsidP="00000000" w:rsidRDefault="00000000" w:rsidRPr="00000000" w14:paraId="0000009B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it is incredibly personal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and can therefore be embarrassing to talk about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C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Parents often struggle to talk to their children about sexuality</w:t>
      </w:r>
    </w:p>
    <w:p w:rsidR="00000000" w:rsidDel="00000000" w:rsidP="00000000" w:rsidRDefault="00000000" w:rsidRPr="00000000" w14:paraId="0000009D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(as in this cartoon)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and this sends the message to children that this</w:t>
      </w:r>
    </w:p>
    <w:p w:rsidR="00000000" w:rsidDel="00000000" w:rsidP="00000000" w:rsidRDefault="00000000" w:rsidRPr="00000000" w14:paraId="0000009E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is something that is taboo and should not be discussed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F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Sexuality is something that everyone deals with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and so not talking</w:t>
      </w:r>
    </w:p>
    <w:p w:rsidR="00000000" w:rsidDel="00000000" w:rsidP="00000000" w:rsidRDefault="00000000" w:rsidRPr="00000000" w14:paraId="000000A0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about it often leaves children and teens confused and unsure</w:t>
      </w:r>
    </w:p>
    <w:p w:rsidR="00000000" w:rsidDel="00000000" w:rsidP="00000000" w:rsidRDefault="00000000" w:rsidRPr="00000000" w14:paraId="000000A1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about what is happening to them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People are often unsure of who to go to about these feelings</w:t>
      </w:r>
    </w:p>
    <w:p w:rsidR="00000000" w:rsidDel="00000000" w:rsidP="00000000" w:rsidRDefault="00000000" w:rsidRPr="00000000" w14:paraId="000000A3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or questions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they may have and unfortunately will often fill</w:t>
      </w:r>
    </w:p>
    <w:p w:rsidR="00000000" w:rsidDel="00000000" w:rsidP="00000000" w:rsidRDefault="00000000" w:rsidRPr="00000000" w14:paraId="000000A4">
      <w:pPr>
        <w:widowControl w:val="1"/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in the gaps with common myths or stereotypes learnt from</w:t>
      </w:r>
    </w:p>
    <w:p w:rsidR="00000000" w:rsidDel="00000000" w:rsidP="00000000" w:rsidRDefault="00000000" w:rsidRPr="00000000" w14:paraId="000000A5">
      <w:pPr>
        <w:widowControl w:val="1"/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peers or the media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               </w:t>
      </w:r>
    </w:p>
    <w:p w:rsidR="00000000" w:rsidDel="00000000" w:rsidP="00000000" w:rsidRDefault="00000000" w:rsidRPr="00000000" w14:paraId="000000A6">
      <w:pPr>
        <w:widowControl w:val="1"/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6.3</w:t>
        <w:tab/>
        <w:t xml:space="preserve">Recommend and explain 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ways to develop a healthy understanding</w:t>
      </w:r>
    </w:p>
    <w:p w:rsidR="00000000" w:rsidDel="00000000" w:rsidP="00000000" w:rsidRDefault="00000000" w:rsidRPr="00000000" w14:paraId="000000A7">
      <w:pPr>
        <w:widowControl w:val="1"/>
        <w:spacing w:after="20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sexuality.</w:t>
      </w:r>
    </w:p>
    <w:p w:rsidR="00000000" w:rsidDel="00000000" w:rsidP="00000000" w:rsidRDefault="00000000" w:rsidRPr="00000000" w14:paraId="000000A8">
      <w:pPr>
        <w:widowControl w:val="1"/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for TWO marks each.</w:t>
      </w:r>
    </w:p>
    <w:p w:rsidR="00000000" w:rsidDel="00000000" w:rsidP="00000000" w:rsidRDefault="00000000" w:rsidRPr="00000000" w14:paraId="000000A9">
      <w:pPr>
        <w:widowControl w:val="1"/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order to develop a healthy understanding of sexuality:</w:t>
      </w:r>
    </w:p>
    <w:p w:rsidR="00000000" w:rsidDel="00000000" w:rsidP="00000000" w:rsidRDefault="00000000" w:rsidRPr="00000000" w14:paraId="000000AA">
      <w:pPr>
        <w:widowControl w:val="1"/>
        <w:numPr>
          <w:ilvl w:val="0"/>
          <w:numId w:val="2"/>
        </w:numPr>
        <w:spacing w:after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It is important for you to understand that everyone is different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; be careful about comparing yourself to others – including those on the media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B">
      <w:pPr>
        <w:widowControl w:val="1"/>
        <w:spacing w:after="20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Find somebody you trust who you are able to talk to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</w:p>
    <w:p w:rsidR="00000000" w:rsidDel="00000000" w:rsidP="00000000" w:rsidRDefault="00000000" w:rsidRPr="00000000" w14:paraId="000000AC">
      <w:pPr>
        <w:widowControl w:val="1"/>
        <w:spacing w:after="20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and able to gather reliable information from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AD">
      <w:pPr>
        <w:widowControl w:val="1"/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6.4</w:t>
        <w:tab/>
        <w:t xml:space="preserve">Discuss THREE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factors that impact and influence one’s sexuality</w:t>
      </w:r>
    </w:p>
    <w:p w:rsidR="00000000" w:rsidDel="00000000" w:rsidP="00000000" w:rsidRDefault="00000000" w:rsidRPr="00000000" w14:paraId="000000AE">
      <w:pPr>
        <w:widowControl w:val="1"/>
        <w:spacing w:after="2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 on each of the following:</w:t>
      </w:r>
    </w:p>
    <w:p w:rsidR="00000000" w:rsidDel="00000000" w:rsidP="00000000" w:rsidRDefault="00000000" w:rsidRPr="00000000" w14:paraId="000000AF">
      <w:pPr>
        <w:widowControl w:val="1"/>
        <w:spacing w:after="2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Influence of friends and peers on one’s sexuality</w:t>
      </w:r>
    </w:p>
    <w:p w:rsidR="00000000" w:rsidDel="00000000" w:rsidP="00000000" w:rsidRDefault="00000000" w:rsidRPr="00000000" w14:paraId="000000B0">
      <w:pPr>
        <w:widowControl w:val="1"/>
        <w:spacing w:after="2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Family and community norms that impact on sexuality </w:t>
      </w:r>
    </w:p>
    <w:p w:rsidR="00000000" w:rsidDel="00000000" w:rsidP="00000000" w:rsidRDefault="00000000" w:rsidRPr="00000000" w14:paraId="000000B1">
      <w:pPr>
        <w:widowControl w:val="1"/>
        <w:spacing w:after="2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Cultural values that impact sexuality </w:t>
      </w:r>
    </w:p>
    <w:p w:rsidR="00000000" w:rsidDel="00000000" w:rsidP="00000000" w:rsidRDefault="00000000" w:rsidRPr="00000000" w14:paraId="000000B2">
      <w:pPr>
        <w:widowControl w:val="1"/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Social pressures including media that impact sexuality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3">
      <w:pPr>
        <w:widowControl w:val="1"/>
        <w:spacing w:after="200" w:line="360" w:lineRule="auto"/>
        <w:ind w:left="86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[15]</w:t>
      </w:r>
    </w:p>
    <w:p w:rsidR="00000000" w:rsidDel="00000000" w:rsidP="00000000" w:rsidRDefault="00000000" w:rsidRPr="00000000" w14:paraId="000000B4">
      <w:pPr>
        <w:spacing w:after="0" w:line="360" w:lineRule="auto"/>
        <w:ind w:left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AND/OR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36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7</w:t>
      </w:r>
    </w:p>
    <w:p w:rsidR="00000000" w:rsidDel="00000000" w:rsidP="00000000" w:rsidRDefault="00000000" w:rsidRPr="00000000" w14:paraId="000000B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Compose an essay that illustrates your understanding about substance use/abuse. In your essay you should include the following:</w:t>
      </w:r>
    </w:p>
    <w:p w:rsidR="00000000" w:rsidDel="00000000" w:rsidP="00000000" w:rsidRDefault="00000000" w:rsidRPr="00000000" w14:paraId="000000B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7.1</w:t>
        <w:tab/>
        <w:t xml:space="preserve">Definition of substance abuse.</w:t>
      </w:r>
    </w:p>
    <w:p w:rsidR="00000000" w:rsidDel="00000000" w:rsidP="00000000" w:rsidRDefault="00000000" w:rsidRPr="00000000" w14:paraId="000000B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is a patterned use of a drug in which the user consumes the substance in amounts or with methods which are harmful to themselves or others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B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7.2</w:t>
        <w:tab/>
        <w:t xml:space="preserve">Name and discuss 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social factors that contribute to substance abuse.</w:t>
      </w:r>
    </w:p>
    <w:p w:rsidR="00000000" w:rsidDel="00000000" w:rsidP="00000000" w:rsidRDefault="00000000" w:rsidRPr="00000000" w14:paraId="000000BB">
      <w:pPr>
        <w:widowControl w:val="1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Families: Children from dysfunctional families are at greater risk to use/abuse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alcohol. Children from ‘normal’ homes have better role models.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Community: Social groups can have either a positive e.g. youth clubs, or a negative. e.g. gangs, effect on individuals.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Media: The media can also have a positive or a negative effect.  Famous people are often used as role models, which can also be either positive or negative.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</w:t>
      </w:r>
    </w:p>
    <w:p w:rsidR="00000000" w:rsidDel="00000000" w:rsidP="00000000" w:rsidRDefault="00000000" w:rsidRPr="00000000" w14:paraId="000000B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7.3</w:t>
        <w:tab/>
        <w:t xml:space="preserve">Discuss 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negative consequence substance abuse can have on an</w:t>
      </w:r>
    </w:p>
    <w:p w:rsidR="00000000" w:rsidDel="00000000" w:rsidP="00000000" w:rsidRDefault="00000000" w:rsidRPr="00000000" w14:paraId="000000C0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individual who abuses them,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terms of each of the following: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Emotional and Behavioural</w:t>
      </w:r>
    </w:p>
    <w:p w:rsidR="00000000" w:rsidDel="00000000" w:rsidP="00000000" w:rsidRDefault="00000000" w:rsidRPr="00000000" w14:paraId="000000C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 of any TWO(2) of the following consequences: </w:t>
      </w:r>
    </w:p>
    <w:p w:rsidR="00000000" w:rsidDel="00000000" w:rsidP="00000000" w:rsidRDefault="00000000" w:rsidRPr="00000000" w14:paraId="000000C3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mood changes, paranoia(constant fear or mistrust)</w:t>
      </w:r>
    </w:p>
    <w:p w:rsidR="00000000" w:rsidDel="00000000" w:rsidP="00000000" w:rsidRDefault="00000000" w:rsidRPr="00000000" w14:paraId="000000C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very high doses: mental illness, strained relations with family and friends.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Physical</w:t>
      </w:r>
    </w:p>
    <w:p w:rsidR="00000000" w:rsidDel="00000000" w:rsidP="00000000" w:rsidRDefault="00000000" w:rsidRPr="00000000" w14:paraId="000000C6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 of any TWO(2) of the following consequences:</w:t>
      </w:r>
    </w:p>
    <w:p w:rsidR="00000000" w:rsidDel="00000000" w:rsidP="00000000" w:rsidRDefault="00000000" w:rsidRPr="00000000" w14:paraId="000000C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increased heart rate, dizziness, nausea, memory loss, high blood pressure, tremors, sleep disorders, constipation</w:t>
      </w:r>
    </w:p>
    <w:p w:rsidR="00000000" w:rsidDel="00000000" w:rsidP="00000000" w:rsidRDefault="00000000" w:rsidRPr="00000000" w14:paraId="000000C8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very high doses: heart attack, stroke, respiratory failure, coma and death, respiratory failure, mental illness, immune deficiencies, organ damage, exposure to dangerous diseases like HIV and AIDS.</w:t>
      </w:r>
    </w:p>
    <w:p w:rsidR="00000000" w:rsidDel="00000000" w:rsidP="00000000" w:rsidRDefault="00000000" w:rsidRPr="00000000" w14:paraId="000000C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        </w:t>
      </w:r>
    </w:p>
    <w:p w:rsidR="00000000" w:rsidDel="00000000" w:rsidP="00000000" w:rsidRDefault="00000000" w:rsidRPr="00000000" w14:paraId="000000C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7.4</w:t>
        <w:tab/>
        <w:t xml:space="preserve">List 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South African organizations that would offer support and</w:t>
      </w:r>
    </w:p>
    <w:p w:rsidR="00000000" w:rsidDel="00000000" w:rsidP="00000000" w:rsidRDefault="00000000" w:rsidRPr="00000000" w14:paraId="000000CB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care for substances abusers such as the one in the picture above.</w:t>
      </w:r>
    </w:p>
    <w:p w:rsidR="00000000" w:rsidDel="00000000" w:rsidP="00000000" w:rsidRDefault="00000000" w:rsidRPr="00000000" w14:paraId="000000CC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SANCA-South african national council on alcoholism and drug dependence </w:t>
      </w:r>
    </w:p>
    <w:p w:rsidR="00000000" w:rsidDel="00000000" w:rsidP="00000000" w:rsidRDefault="00000000" w:rsidRPr="00000000" w14:paraId="000000CD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Narcotics Anonymous</w:t>
      </w:r>
    </w:p>
    <w:p w:rsidR="00000000" w:rsidDel="00000000" w:rsidP="00000000" w:rsidRDefault="00000000" w:rsidRPr="00000000" w14:paraId="000000CE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Alcohol Detox and Drug Rehab in South Africa </w:t>
      </w:r>
    </w:p>
    <w:p w:rsidR="00000000" w:rsidDel="00000000" w:rsidP="00000000" w:rsidRDefault="00000000" w:rsidRPr="00000000" w14:paraId="000000CF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Addictions Treatment Directory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ab/>
        <w:tab/>
        <w:t xml:space="preserve">          </w:t>
      </w:r>
    </w:p>
    <w:p w:rsidR="00000000" w:rsidDel="00000000" w:rsidP="00000000" w:rsidRDefault="00000000" w:rsidRPr="00000000" w14:paraId="000000D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360" w:lineRule="auto"/>
        <w:ind w:left="79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360" w:lineRule="auto"/>
        <w:ind w:left="709" w:right="0" w:hanging="709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AND/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D3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360" w:lineRule="auto"/>
        <w:ind w:left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 an essay where you critically evaluate the concepts of self-concept formation</w:t>
      </w:r>
    </w:p>
    <w:p w:rsidR="00000000" w:rsidDel="00000000" w:rsidP="00000000" w:rsidRDefault="00000000" w:rsidRPr="00000000" w14:paraId="000000D6">
      <w:pPr>
        <w:spacing w:after="0" w:line="360" w:lineRule="auto"/>
        <w:ind w:left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 self-motivation. In your essay you should include the following:</w:t>
      </w:r>
    </w:p>
    <w:p w:rsidR="00000000" w:rsidDel="00000000" w:rsidP="00000000" w:rsidRDefault="00000000" w:rsidRPr="00000000" w14:paraId="000000D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8.1</w:t>
        <w:tab/>
        <w:t xml:space="preserve">Definition and discussion on both self-concept formation and self-motivation. </w:t>
      </w:r>
    </w:p>
    <w:p w:rsidR="00000000" w:rsidDel="00000000" w:rsidP="00000000" w:rsidRDefault="00000000" w:rsidRPr="00000000" w14:paraId="000000D8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self-concept formation: the idea or image you form about yourself</w:t>
      </w:r>
    </w:p>
    <w:p w:rsidR="00000000" w:rsidDel="00000000" w:rsidP="00000000" w:rsidRDefault="00000000" w:rsidRPr="00000000" w14:paraId="000000D9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based on certain information.</w:t>
      </w:r>
    </w:p>
    <w:p w:rsidR="00000000" w:rsidDel="00000000" w:rsidP="00000000" w:rsidRDefault="00000000" w:rsidRPr="00000000" w14:paraId="000000DA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Self-motivation:when you are encouraged to motivate to do something by your own interest and enthusiasm, without needing pressure from others</w:t>
      </w:r>
    </w:p>
    <w:p w:rsidR="00000000" w:rsidDel="00000000" w:rsidP="00000000" w:rsidRDefault="00000000" w:rsidRPr="00000000" w14:paraId="000000DB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 on self-concept and self-motivation </w:t>
      </w:r>
    </w:p>
    <w:p w:rsidR="00000000" w:rsidDel="00000000" w:rsidP="00000000" w:rsidRDefault="00000000" w:rsidRPr="00000000" w14:paraId="000000D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D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8.2</w:t>
        <w:tab/>
        <w:t xml:space="preserve">Discuss FIVE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(5)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ways in which you can develop a positive self-concept.</w:t>
      </w:r>
    </w:p>
    <w:p w:rsidR="00000000" w:rsidDel="00000000" w:rsidP="00000000" w:rsidRDefault="00000000" w:rsidRPr="00000000" w14:paraId="000000DE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 of Five(5) of the following </w:t>
      </w:r>
    </w:p>
    <w:p w:rsidR="00000000" w:rsidDel="00000000" w:rsidP="00000000" w:rsidRDefault="00000000" w:rsidRPr="00000000" w14:paraId="000000DF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Appreciate the body you are developing</w:t>
      </w:r>
    </w:p>
    <w:p w:rsidR="00000000" w:rsidDel="00000000" w:rsidP="00000000" w:rsidRDefault="00000000" w:rsidRPr="00000000" w14:paraId="000000E0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Discover what makes you an individual and appreciate your uniqueness </w:t>
      </w:r>
    </w:p>
    <w:p w:rsidR="00000000" w:rsidDel="00000000" w:rsidP="00000000" w:rsidRDefault="00000000" w:rsidRPr="00000000" w14:paraId="000000E1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Start thinking independently and take control of your feelings </w:t>
      </w:r>
    </w:p>
    <w:p w:rsidR="00000000" w:rsidDel="00000000" w:rsidP="00000000" w:rsidRDefault="00000000" w:rsidRPr="00000000" w14:paraId="000000E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Take responsibility for your actions</w:t>
      </w:r>
    </w:p>
    <w:p w:rsidR="00000000" w:rsidDel="00000000" w:rsidP="00000000" w:rsidRDefault="00000000" w:rsidRPr="00000000" w14:paraId="000000E3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Learn how to solve problems </w:t>
      </w:r>
    </w:p>
    <w:p w:rsidR="00000000" w:rsidDel="00000000" w:rsidP="00000000" w:rsidRDefault="00000000" w:rsidRPr="00000000" w14:paraId="000000E4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Become good at making decisions</w:t>
      </w:r>
    </w:p>
    <w:p w:rsidR="00000000" w:rsidDel="00000000" w:rsidP="00000000" w:rsidRDefault="00000000" w:rsidRPr="00000000" w14:paraId="000000E5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 sincere and and supportive relationships </w:t>
      </w:r>
    </w:p>
    <w:p w:rsidR="00000000" w:rsidDel="00000000" w:rsidP="00000000" w:rsidRDefault="00000000" w:rsidRPr="00000000" w14:paraId="000000E6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 your future after school  </w:t>
      </w:r>
    </w:p>
    <w:p w:rsidR="00000000" w:rsidDel="00000000" w:rsidP="00000000" w:rsidRDefault="00000000" w:rsidRPr="00000000" w14:paraId="000000E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</w:t>
      </w:r>
    </w:p>
    <w:p w:rsidR="00000000" w:rsidDel="00000000" w:rsidP="00000000" w:rsidRDefault="00000000" w:rsidRPr="00000000" w14:paraId="000000E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8.3</w:t>
        <w:tab/>
        <w:t xml:space="preserve">Provide and discuss THREE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factors that affect self-concept</w:t>
      </w:r>
    </w:p>
    <w:p w:rsidR="00000000" w:rsidDel="00000000" w:rsidP="00000000" w:rsidRDefault="00000000" w:rsidRPr="00000000" w14:paraId="000000E9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formation and self-motivation.</w:t>
      </w:r>
    </w:p>
    <w:p w:rsidR="00000000" w:rsidDel="00000000" w:rsidP="00000000" w:rsidRDefault="00000000" w:rsidRPr="00000000" w14:paraId="000000EA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Thorough discussion about any Three(3) of the following: </w:t>
      </w:r>
    </w:p>
    <w:p w:rsidR="00000000" w:rsidDel="00000000" w:rsidP="00000000" w:rsidRDefault="00000000" w:rsidRPr="00000000" w14:paraId="000000EB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Media, Environment, Friends and Peers, Family, Culture, Religion,</w:t>
      </w:r>
    </w:p>
    <w:p w:rsidR="00000000" w:rsidDel="00000000" w:rsidP="00000000" w:rsidRDefault="00000000" w:rsidRPr="00000000" w14:paraId="000000EC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Community, Role Models.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 </w:t>
        <w:tab/>
        <w:t xml:space="preserve">        </w:t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360" w:lineRule="auto"/>
        <w:ind w:left="86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360" w:lineRule="auto"/>
        <w:ind w:left="709" w:right="0" w:hanging="709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C: 14 MARKS</w:t>
      </w:r>
    </w:p>
    <w:p w:rsidR="00000000" w:rsidDel="00000000" w:rsidP="00000000" w:rsidRDefault="00000000" w:rsidRPr="00000000" w14:paraId="000000EF">
      <w:pPr>
        <w:spacing w:after="0" w:line="360" w:lineRule="auto"/>
        <w:ind w:left="709" w:right="0" w:hanging="709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360" w:lineRule="auto"/>
        <w:ind w:left="709" w:right="0" w:hanging="709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End of Paper</w:t>
      </w:r>
    </w:p>
    <w:p w:rsidR="00000000" w:rsidDel="00000000" w:rsidP="00000000" w:rsidRDefault="00000000" w:rsidRPr="00000000" w14:paraId="000000F1">
      <w:pPr>
        <w:spacing w:after="0" w:line="360" w:lineRule="auto"/>
        <w:ind w:left="709" w:right="0" w:hanging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TOTAL: 70 MARKS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Arial Unicode MS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Life Orientation</w:t>
      <w:tab/>
      <w:t xml:space="preserve">201</w:t>
    </w:r>
    <w:r w:rsidDel="00000000" w:rsidR="00000000" w:rsidRPr="00000000">
      <w:rPr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Grade 8</w:t>
    </w:r>
  </w:p>
  <w:p w:rsidR="00000000" w:rsidDel="00000000" w:rsidP="00000000" w:rsidRDefault="00000000" w:rsidRPr="00000000" w14:paraId="000000F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